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35" w:type="dxa"/>
        <w:tblLook w:val="04A0" w:firstRow="1" w:lastRow="0" w:firstColumn="1" w:lastColumn="0" w:noHBand="0" w:noVBand="1"/>
      </w:tblPr>
      <w:tblGrid>
        <w:gridCol w:w="427"/>
        <w:gridCol w:w="1837"/>
        <w:gridCol w:w="1249"/>
        <w:gridCol w:w="1500"/>
        <w:gridCol w:w="1928"/>
        <w:gridCol w:w="3194"/>
      </w:tblGrid>
      <w:tr w:rsidR="004D4B12" w:rsidRPr="00293F21" w:rsidTr="004D4B12"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b/>
                <w:sz w:val="20"/>
                <w:szCs w:val="20"/>
              </w:rPr>
              <w:t>Etkinlik Adı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b/>
                <w:sz w:val="20"/>
                <w:szCs w:val="20"/>
              </w:rPr>
              <w:t>Moderatör</w:t>
            </w:r>
            <w:proofErr w:type="spellEnd"/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b/>
                <w:sz w:val="20"/>
                <w:szCs w:val="20"/>
              </w:rPr>
              <w:t>Konuşmacı Adı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b/>
                <w:sz w:val="20"/>
                <w:szCs w:val="20"/>
              </w:rPr>
              <w:t>Etkinlik Yeri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Ulusal ve Uluslararası (YLSY) Akademik Kariyer Olanakları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 Öğretim Üyesi Sevim ÖZULUKALE DEMİRBİLEK, Öğretim Görevlisi Dr. Betül BAL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 Öğretim Üyesi Mustafa DEEMİRBİLEK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Tıbbi Tanıtımdan Eczaneye: Kariyer Yolculuğu Ve Deneyimler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Dr. Taner YILMAZ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Mezun Öğrenci Baybora OGURLUER Lavanta Eczanesi 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Yüksekokul Konferans Salonu 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Kariyerim Geleceğim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Sevim ÖZULUKALE DEMİRBİLEK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Dr. Erol Yücel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Akademide Kariyer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 Dr. Hakan KELEŞ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Prof. Dr. Selahattin ÇINAR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Ziraat Fakültesi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Yozgat’ta Türkiye’ye Sağlıklı Ve Dayanıklı Oyuncaklar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 Dr. Ayşe ŞENER TAPLAK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İlhan SARI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Ve Mezun Merkezi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Veterinerlik Bölümü Sektör Günleri Buluşması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Zooteknist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Saltuk Buğra ÖZALP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Mustafa Kubilay UZUN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Boğazlıyan Meslek Yüksekokulu Konferans Salonu 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Veterinerlik Bölümü Mezun Öğrenci Buluşması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Veteriner Tek. Muammer CİHANGİR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Mustafa Kubilay UZUN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Boğazlıyan Meslek Yüksekokulu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Hazine Ve Maliye Bakanlığı Gelir İdaresi Başkanlığı’nda Kariyer Planlaması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Defterdarı Osman KOÇAŞ Katılımcı Konuşmacılar: Atalay ÇELİK, Hilal NAZLI, Özgür KAYA, Merve DALKILIÇ, Uğur ÖZGER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İktisadi İdari Bilimler Fakültesi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Medyada Grafik Tasarım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EREN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Özlem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Berksan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ATASOY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Akdağmadeni Meslek Yüksekokulu Konferans Salonu 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Profesyonellerden Öğrencilere Kariyer İpuçları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Bülent KÖPRÜLÜ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Murat KOCAGÜL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Sağlıkta Eğitim: Hemşirenin Öğretici Gücü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Dr.Hemşire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Zeliha ÇOLAK 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Ögr.Gör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Betül BAL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Otomasyon Ve Otomasyon Teknolojileri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Elektrik-Elektronik Müh. Sefa Altıntaş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Ögr.Gör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Zafer Yıldırım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Başarının Sırrı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İlknur ERSÖZ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Gör.Emel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ÇENET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MYO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Ulusal Sivil Toplum Kuruluşları: Yeşilay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Mustafa Tarık </w:t>
            </w:r>
          </w:p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Dr.Ögr.Üyesi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Adem SEVİM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Ve Mezun Merkezi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Kültürel Değerleri Koruma Tanıtım ve Sanat Derneği (YODES) Başkanı ile Söyleşi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Meltem Yılmaz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Doç.Dr.Hakan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KELES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Ziraat Fakültesi Toprak Ana Toplantı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Sivil Toplum Kuruluşlarında Kariyer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18/04/2025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Mücahit Türkmen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Hacer Yılmaz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Mezun Tecrübe Paylaşımları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Yeşim SAKAR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Dr.Ögr.Üyesi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Güven DEMİRTAŞ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Makine 2 Dersliği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Sigortacılık Sektörüne Genel Bakış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Mustafa ŞİMŞEK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Ögr.Gör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.Aysel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KOLÇAK KAVASOĞULLARI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Bankacılık 1 Dersliği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İSG Profesyoneli Olan Diğer Sağlık Personeli ( İş yeri Hemşireliğinde) Kariyer Planlaması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21/04/2025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Sevim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Özulukale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Demirbilek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Ümran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Honas</w:t>
            </w:r>
            <w:proofErr w:type="spellEnd"/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Akdağmadeni SYO, İFG Derslik 3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Etkili CV Hazırlama ve Mülakat Teknikleri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21/04/2025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Nida Kıyıcı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Abdullah Abdulkadir Karaduman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SHMYO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İl Tarım ve Orman Müdürü İle Söyleşi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21/04/2025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Şeyda Şimşek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Ömer Şentürk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Ziraat Fakültesi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Toprakana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Mezuniyet Sonrası Otomotivde Kariyer Yolculuğum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Tahir Emre LEKESİZ 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.Ömer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TÜRKCAN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MYO Toplantı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Türkiye Fizyoterapistler Derneği Söyleşisi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22/04/2025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Beyza Nur Durukan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Fzt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Zafer Aksungur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Sektörün Avantajları ve Dezavantajları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22/04/2025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Dr. Şerife Ümran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Kılınç</w:t>
            </w:r>
            <w:proofErr w:type="spellEnd"/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Osman Kaya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Akdağmadeni MYO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ERASMUS + ile yurt dışında lisan stajı hakkında söyleşi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24/04/2025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 Dr. Merve Ayyıldız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Berna Keleş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Ziraat Fakültesi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Toprakana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İngilizce- Arapça dil Öğrenimi </w:t>
            </w: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ve 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ALES’e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Hazırlık Süreci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24/04/2025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Talha Erdem 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Görevlisi İbrahim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Kılınçer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, Ar. Gör. Emre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Karadavut</w:t>
            </w:r>
            <w:proofErr w:type="spellEnd"/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İlahiyat Fakültesi Ek Bina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Dijital Köleli</w:t>
            </w:r>
            <w:r w:rsidR="007D44AC"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k: İnsanlık İçin Yeni Bir </w:t>
            </w:r>
            <w:proofErr w:type="spellStart"/>
            <w:r w:rsidR="007D44AC" w:rsidRPr="00293F21">
              <w:rPr>
                <w:rFonts w:ascii="Times New Roman" w:hAnsi="Times New Roman" w:cs="Times New Roman"/>
                <w:sz w:val="20"/>
                <w:szCs w:val="20"/>
              </w:rPr>
              <w:t>Tehtit</w:t>
            </w:r>
            <w:proofErr w:type="spellEnd"/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24/04/2025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Aysun Altınkaya 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Prof. Dr. Mustafa Zihni Tunca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Grafik Tasarımının Sektördeki Yeri ve Önemi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24/04/2025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Abdülkadir Saylan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Halil Ataman, Bahar Ataman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Karadeniz Ekonomik İşbirliği Örgütünde ( BSEC) kariyer yapmak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25/04/2025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Mücahit Türkmen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Ümit Yılmaz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r w:rsidR="007D44AC" w:rsidRPr="00293F21">
              <w:rPr>
                <w:rFonts w:ascii="Times New Roman" w:hAnsi="Times New Roman" w:cs="Times New Roman"/>
                <w:sz w:val="20"/>
                <w:szCs w:val="20"/>
              </w:rPr>
              <w:t>Dili Ve Edebiyatı Alanında Kariyer Yolculuğu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28/04/2025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Gülşah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Gödek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 Ayşe Bengisu Akdağ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Kamu Sektöründe İş sağlığı ve Güvenliği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28/04/2025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Sevim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Özulukale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Demirbilek,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 Dr. Betül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  <w:proofErr w:type="spellEnd"/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Yasin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Canverdi</w:t>
            </w:r>
            <w:proofErr w:type="spellEnd"/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Akdağmadeni SYO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Biyolojiden Kariyere Yolculuk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28/04/2025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Mehmet Ünsal Barak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Biyolog Hakan Aydın 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İçtima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Günümüz Güvenlik Anlayışı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29/04/2025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Güldal Dolu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Muzaffer Sürücü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Sorgun MYO Konferans Salonu</w:t>
            </w:r>
          </w:p>
        </w:tc>
      </w:tr>
      <w:tr w:rsidR="004D4B12" w:rsidRPr="00293F21" w:rsidTr="004D4B12"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Sosyal Sorumluluk Projelerinde Gönüllülük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30/04/2025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Dr. Ayşe Şener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Taplak</w:t>
            </w:r>
            <w:proofErr w:type="spellEnd"/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Prof. Dr. Nazan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Çakırer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Çalbayram</w:t>
            </w:r>
            <w:proofErr w:type="spellEnd"/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ve Mezun Merkezi</w:t>
            </w:r>
          </w:p>
        </w:tc>
      </w:tr>
      <w:tr w:rsidR="004D4B12" w:rsidRPr="00293F21" w:rsidTr="004D4B12"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Çağrı Merkezi Hizme</w:t>
            </w:r>
            <w:r w:rsidR="00ED14EF"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tleri Programı Mezun </w:t>
            </w:r>
            <w:proofErr w:type="spellStart"/>
            <w:r w:rsidR="00ED14EF" w:rsidRPr="00293F21">
              <w:rPr>
                <w:rFonts w:ascii="Times New Roman" w:hAnsi="Times New Roman" w:cs="Times New Roman"/>
                <w:sz w:val="20"/>
                <w:szCs w:val="20"/>
              </w:rPr>
              <w:t>Söyleyişi</w:t>
            </w:r>
            <w:r w:rsidR="006D24C2" w:rsidRPr="00293F21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30/04/2025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Kübra Sağlam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Görken</w:t>
            </w:r>
            <w:proofErr w:type="spellEnd"/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Filiz Ünlü, Ayşe Çaylı 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Şefaatli MYO Kariyer ve Mezun Merkezi</w:t>
            </w:r>
          </w:p>
        </w:tc>
      </w:tr>
      <w:tr w:rsidR="004D4B12" w:rsidRPr="00293F21" w:rsidTr="004D4B12"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Özel Güvenlik ve Koruma Programı Öğrencileri Mezunları ile Buluşuyor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30/04/2025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Latif Gökalp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Vahit İpek, Hüseyin Çelik, Mehmet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  <w:proofErr w:type="spellEnd"/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Şefaatli MYO Konferans Salonu</w:t>
            </w:r>
          </w:p>
        </w:tc>
      </w:tr>
      <w:tr w:rsidR="004D4B12" w:rsidRPr="00293F21" w:rsidTr="004D4B12"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Uluslararası Sivil Toplum Kuruluşları 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30/04/2025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Sevim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Prof. Dr. Hatice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Kanbur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Çavuş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Merkezi Seminer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Aşçılık Sektör Günleri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30/04/2025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Reyhan Uzun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Zafer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Özşık</w:t>
            </w:r>
            <w:proofErr w:type="spellEnd"/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Yozgat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MYOtoplantı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</w:tr>
      <w:tr w:rsidR="004D4B12" w:rsidRPr="00293F21" w:rsidTr="004D4B12"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Laborant ve Veteriner Sağlık Öğrencileri ve Sektör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05/05/2025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Dr. Muhittin Uslu</w:t>
            </w: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Duygu Aslan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Şefaatli MYO Konferans Salonu</w:t>
            </w:r>
          </w:p>
        </w:tc>
      </w:tr>
      <w:tr w:rsidR="004D4B12" w:rsidRPr="00293F21" w:rsidTr="004D4B12">
        <w:trPr>
          <w:trHeight w:val="50"/>
        </w:trPr>
        <w:tc>
          <w:tcPr>
            <w:tcW w:w="427" w:type="dxa"/>
          </w:tcPr>
          <w:p w:rsidR="004D4B12" w:rsidRPr="00293F21" w:rsidRDefault="005236CB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7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Kamu </w:t>
            </w:r>
            <w:r w:rsidR="006D24C2"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Özel Sektörde </w:t>
            </w:r>
            <w:r w:rsidR="006D24C2"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Kariyer </w:t>
            </w:r>
            <w:proofErr w:type="gramStart"/>
            <w:r w:rsidR="006D24C2" w:rsidRPr="00293F21">
              <w:rPr>
                <w:rFonts w:ascii="Times New Roman" w:hAnsi="Times New Roman" w:cs="Times New Roman"/>
                <w:sz w:val="20"/>
                <w:szCs w:val="20"/>
              </w:rPr>
              <w:t>İmkanları</w:t>
            </w:r>
            <w:proofErr w:type="gramEnd"/>
            <w:r w:rsidR="006D24C2"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Mesleki Hedef Belirleme</w:t>
            </w:r>
          </w:p>
        </w:tc>
        <w:tc>
          <w:tcPr>
            <w:tcW w:w="1249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13/05/2025</w:t>
            </w:r>
            <w:proofErr w:type="gramEnd"/>
          </w:p>
        </w:tc>
        <w:tc>
          <w:tcPr>
            <w:tcW w:w="1500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 Dr. Ahmet Arslan</w:t>
            </w:r>
          </w:p>
        </w:tc>
        <w:tc>
          <w:tcPr>
            <w:tcW w:w="3194" w:type="dxa"/>
          </w:tcPr>
          <w:p w:rsidR="004D4B12" w:rsidRPr="00293F21" w:rsidRDefault="004D4B12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İİBF konferans salonu</w:t>
            </w:r>
          </w:p>
        </w:tc>
      </w:tr>
      <w:tr w:rsidR="00293F21" w:rsidRPr="00293F21" w:rsidTr="004D4B12">
        <w:trPr>
          <w:trHeight w:val="50"/>
        </w:trPr>
        <w:tc>
          <w:tcPr>
            <w:tcW w:w="427" w:type="dxa"/>
          </w:tcPr>
          <w:p w:rsidR="00293F21" w:rsidRPr="00293F21" w:rsidRDefault="00293F21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Gelişim Süreci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Emrah TERZİ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Beyzanur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Teke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Sosyal Güvenlik Mezunlarından Öğrencilere Tavsiyeler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Mücahit TÜRKMEN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Mete SANCAK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Sinan BAŞALAN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Profesyonel Kimlik: CV ve Portföy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Zeynep Şeyda BİLİM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Dilara SERARSLAN YILMAZ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Acilde Hemşirelik: Her Dakika, Bir Hayat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Dr. Betül BAL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Merve DİŞLİOĞLU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(Hemşire)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Amerika Birleşik Devletleri’nde Eğitim Deneyimi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Mehmet Akif DÜNDAR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Khalid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Ababtain</w:t>
            </w:r>
            <w:proofErr w:type="spellEnd"/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Edebiyat, Hayat ve Hatırat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Şeyda ŞİMŞEK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Kamil BÜYÜKER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Ziraat Fakültesi Toprak Ana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Geleceğin Öğretmenleri: Eğitim ve Teknolojinin Gücü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Aysun ALTINKAYA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Samet CENGİZ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Akademi-Kariyer Yolculuğu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SEVİM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Arş. Gör. Furkan YILDIRIM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FEF B-203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Sınıf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Okul Öncesi Eğitimde Alan Deneyimleri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Dr. Melek COŞKUN SOLAK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Kübra ÖZ(Okul Öncesi Öğretmeni)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Akdağmadeni MYO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Demiryolu Sektöründe Kariyer ve Makinistlik Deneyimi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Musa YILMAZ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Emre YİĞİT(TCDD Yüksek Mühendis)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Hacı AVAN(Makinist)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+ Programı Bilgilendirme Toplantısı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Arş. Gör. Dr. Aziz UÇAK(İletişim Fakültesi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Koordinatörü)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İletişim Fakültesi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Sosyal Güvenlik Alanında Akademisyen Olmak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Mücahit TÜRKMEN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Prof. Dr. Emel İŞTAR IŞIKLI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Ali CAN 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Diyanet İşleri Bakanlığı Hizmet Alanları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Abdulali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ALİEV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Nilüfer ATEŞ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Yasin </w:t>
            </w:r>
            <w:r w:rsidRPr="00293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BEDİR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İlahiyat Fakültesi Ek Bina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Çocuk Gelişimi Kariyer Yolculuğu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Emrah TERZİ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Esra DOĞAN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(Okul Öncesi)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Çekerek Fuat Oktay SHMYO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Kariyerimdeki Dönüşüm: Orman Muhafazadan İşletme Şefliğine Yolculuk 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İbrahim KILIÇ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Orman İşletme Şefi Mehmet Ergüder KESKİN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Boğazlıyan MYO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Makine Rota; Sektöre Yolculuk 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. Gör. Ferdi GEVREK 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Servet ÖRMÜŞ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Aşçılık Sektör Günleri -2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Alpaslan Mustafa TUNCER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Hasan YILDIZ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Yaşlı Bakım Uygulamaları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Deniz AKALIN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Kurum Genel Koordinatörü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Ertuğrul KURU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CV Hazırlama ve Mülakat Teknikleri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Abdullah Abdulkadir KARADUMAN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İş ve Meslek Danışmanı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ve Mezun Merkezi Toplantı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İş Sağlığı ve Güvenliği Mezunun Gözünden Kariyer Planlama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Sevim ÖZULUKALE DEMİRBİLEK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Ülkü EKSİN(İş Güvenliği Uzmanı-Mezun)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Uzman Gözde ÜSTÜN İle Söyleşi 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 Dr. Merve AYYILDIZ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Uzman Gözde ÜSTÜN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Ziraat Fakültesi Toprak Ana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Bankacılık Mesleğinde Kariyer Basamakları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Selman TEMİZ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Hasan COŞAR </w:t>
            </w: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TEB Sorgun Şb. Müdürü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MYO Toplantı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Arkeolojik Kazılarda Restorasyon Teknikeri Olmak 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Ertan ŞEHİT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Gizem ÖZKAYA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MEB’de Öğretmenlik ve Meslek Olarak Akademisyenlik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İbrahim KILINÇER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Arş. Gör. Esma AYGÜN YAKIN </w:t>
            </w:r>
          </w:p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Arş. Gör. Tuğba Şahbaz ALTINSOY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Geleceği Yeniden Planlamak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Emrah TERZİ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Ayşenur HAYMA(Okul Öncesi Öğretmeni)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CV Hazırlama ve Mülakat Teknikleri 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Abdullah Abdulkadir KARADUMAN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İİBF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Aşçılık Sektör Günleri -3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Gör. Reyhan UZUN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Ali ŞEN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4D4B12">
        <w:trPr>
          <w:trHeight w:val="50"/>
        </w:trPr>
        <w:tc>
          <w:tcPr>
            <w:tcW w:w="427" w:type="dxa"/>
          </w:tcPr>
          <w:p w:rsidR="00293F21" w:rsidRPr="00293F21" w:rsidRDefault="00293F21" w:rsidP="004D4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Akademisyen Ebe ile Geleceğin Ebeleri Buluşuyor: Deneyimler ve İlham Veren Anlar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Esma KIR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Doç. Dr. Eylem TOKER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İctima</w:t>
            </w:r>
            <w:proofErr w:type="spellEnd"/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Festivalleri Tanıyalım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. Üyesi Hüdai ATEŞ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İletişim Fakültesi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Bankacılık Sektöründe Kariyer Yolculuğu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Orhan AYDIN</w:t>
            </w: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Yozgat Halkbank Şb. Müdürü</w:t>
            </w:r>
            <w:proofErr w:type="gram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İİBF Konferans Salonu</w:t>
            </w:r>
          </w:p>
        </w:tc>
      </w:tr>
      <w:tr w:rsidR="00293F21" w:rsidRPr="00293F21" w:rsidTr="00746412">
        <w:trPr>
          <w:trHeight w:val="50"/>
        </w:trPr>
        <w:tc>
          <w:tcPr>
            <w:tcW w:w="427" w:type="dxa"/>
          </w:tcPr>
          <w:p w:rsidR="00293F21" w:rsidRPr="00293F21" w:rsidRDefault="00293F21" w:rsidP="0074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37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Linkedin</w:t>
            </w:r>
            <w:proofErr w:type="spellEnd"/>
            <w:r w:rsidRPr="00293F21">
              <w:rPr>
                <w:rFonts w:ascii="Times New Roman" w:hAnsi="Times New Roman" w:cs="Times New Roman"/>
                <w:sz w:val="20"/>
                <w:szCs w:val="20"/>
              </w:rPr>
              <w:t xml:space="preserve"> İle Network Oluşturma</w:t>
            </w:r>
          </w:p>
        </w:tc>
        <w:tc>
          <w:tcPr>
            <w:tcW w:w="1249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500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Abdullah Abdülkadir KARADUMAN</w:t>
            </w:r>
          </w:p>
        </w:tc>
        <w:tc>
          <w:tcPr>
            <w:tcW w:w="3194" w:type="dxa"/>
          </w:tcPr>
          <w:p w:rsidR="00293F21" w:rsidRPr="00293F21" w:rsidRDefault="00293F21" w:rsidP="00746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F21">
              <w:rPr>
                <w:rFonts w:ascii="Times New Roman" w:hAnsi="Times New Roman" w:cs="Times New Roman"/>
                <w:sz w:val="20"/>
                <w:szCs w:val="20"/>
              </w:rPr>
              <w:t>Kariyer Mezun Merkezi</w:t>
            </w:r>
          </w:p>
        </w:tc>
      </w:tr>
    </w:tbl>
    <w:p w:rsidR="00792FEB" w:rsidRPr="00293F21" w:rsidRDefault="00792FEB" w:rsidP="004D4B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2FEB" w:rsidRPr="00293F21" w:rsidSect="00792FE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7F"/>
    <w:rsid w:val="00293F21"/>
    <w:rsid w:val="0046277F"/>
    <w:rsid w:val="004D4B12"/>
    <w:rsid w:val="005236CB"/>
    <w:rsid w:val="006D24C2"/>
    <w:rsid w:val="00792FEB"/>
    <w:rsid w:val="007D44AC"/>
    <w:rsid w:val="008D4974"/>
    <w:rsid w:val="008F0AF5"/>
    <w:rsid w:val="00B101F5"/>
    <w:rsid w:val="00B615B9"/>
    <w:rsid w:val="00C66CFB"/>
    <w:rsid w:val="00CE7058"/>
    <w:rsid w:val="00ED14EF"/>
    <w:rsid w:val="00F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2025-04-30T12:05:00Z</dcterms:created>
  <dcterms:modified xsi:type="dcterms:W3CDTF">2025-05-20T07:40:00Z</dcterms:modified>
</cp:coreProperties>
</file>