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76723015"/>
        <w:docPartObj>
          <w:docPartGallery w:val="Cover Pages"/>
          <w:docPartUnique/>
        </w:docPartObj>
      </w:sdtPr>
      <w:sdtEndPr>
        <w:rPr>
          <w:rFonts w:ascii="Times New Roman" w:hAnsi="Times New Roman" w:cs="Times New Roman"/>
          <w:b/>
          <w:bCs/>
          <w:sz w:val="24"/>
          <w:szCs w:val="24"/>
        </w:rPr>
      </w:sdtEndPr>
      <w:sdtContent>
        <w:p w14:paraId="640271FB" w14:textId="273C041A" w:rsidR="001A4AC3" w:rsidRDefault="001A4AC3"/>
        <w:p w14:paraId="5D00A5A9" w14:textId="12B431B2" w:rsidR="001A4AC3" w:rsidRDefault="001A4AC3" w:rsidP="001A4AC3">
          <w:pPr>
            <w:tabs>
              <w:tab w:val="left" w:pos="3720"/>
            </w:tabs>
            <w:spacing w:after="0" w:line="360" w:lineRule="auto"/>
            <w:jc w:val="center"/>
            <w:rPr>
              <w:rFonts w:ascii="Times New Roman" w:hAnsi="Times New Roman" w:cs="Times New Roman"/>
              <w:b/>
              <w:bCs/>
              <w:sz w:val="24"/>
              <w:szCs w:val="24"/>
            </w:rPr>
          </w:pPr>
          <w:r>
            <w:rPr>
              <w:noProof/>
            </w:rPr>
            <mc:AlternateContent>
              <mc:Choice Requires="wpg">
                <w:drawing>
                  <wp:anchor distT="0" distB="0" distL="114300" distR="114300" simplePos="0" relativeHeight="251660288" behindDoc="0" locked="0" layoutInCell="1" allowOverlap="1" wp14:anchorId="6288262A" wp14:editId="25E32E44">
                    <wp:simplePos x="0" y="0"/>
                    <wp:positionH relativeFrom="margin">
                      <wp:align>center</wp:align>
                    </wp:positionH>
                    <wp:positionV relativeFrom="page">
                      <wp:posOffset>85725</wp:posOffset>
                    </wp:positionV>
                    <wp:extent cx="7315200" cy="1215391"/>
                    <wp:effectExtent l="0" t="0" r="0" b="1905"/>
                    <wp:wrapNone/>
                    <wp:docPr id="149" name="Gr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Dikdörtgen 151"/>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4D578F4" id="Grup 157" o:spid="_x0000_s1026" style="position:absolute;margin-left:0;margin-top:6.75pt;width:8in;height:95.7pt;z-index:251660288;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" path="m,l7312660,r,1129665l3619500,733425,,1091565,,xe" fillcolor="#4472c4" stroked="f" strokeweight="1pt">
                      <v:stroke joinstyle="miter"/>
                      <v:path arrowok="t" o:connecttype="custom" o:connectlocs="0,0;7315200,0;7315200,1130373;3620757,733885;0,1092249;0,0" o:connectangles="0,0,0,0,0,0"/>
                    </v:shape>
                    <v:rect id="Dikdörtgen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margin" anchory="page"/>
                  </v:group>
                </w:pict>
              </mc:Fallback>
            </mc:AlternateContent>
          </w:r>
        </w:p>
        <w:p w14:paraId="40FCA70A" w14:textId="49FFBCBA" w:rsidR="001A4AC3" w:rsidRDefault="001A4AC3" w:rsidP="001A4AC3">
          <w:pPr>
            <w:tabs>
              <w:tab w:val="left" w:pos="3720"/>
            </w:tabs>
            <w:spacing w:after="0" w:line="360" w:lineRule="auto"/>
            <w:jc w:val="center"/>
            <w:rPr>
              <w:rFonts w:ascii="Times New Roman" w:hAnsi="Times New Roman" w:cs="Times New Roman"/>
              <w:b/>
              <w:bCs/>
              <w:sz w:val="24"/>
              <w:szCs w:val="24"/>
            </w:rPr>
          </w:pPr>
          <w:r>
            <w:rPr>
              <w:noProof/>
            </w:rPr>
            <w:drawing>
              <wp:inline distT="0" distB="0" distL="0" distR="0" wp14:anchorId="72F7F67F" wp14:editId="34F2E1A2">
                <wp:extent cx="1362075" cy="13620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666B9A6E" w14:textId="77777777" w:rsidR="001A4AC3" w:rsidRDefault="001A4AC3" w:rsidP="001A4AC3">
          <w:pPr>
            <w:tabs>
              <w:tab w:val="left" w:pos="372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14:paraId="49106E50" w14:textId="77777777" w:rsidR="001A4AC3" w:rsidRDefault="001A4AC3" w:rsidP="001A4AC3">
          <w:pPr>
            <w:tabs>
              <w:tab w:val="left" w:pos="372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YOZGAT BOZOK ÜNİVERSİTESİ</w:t>
          </w:r>
        </w:p>
        <w:p w14:paraId="1664D2AD" w14:textId="77777777" w:rsidR="001A4AC3" w:rsidRDefault="001A4AC3" w:rsidP="001A4AC3">
          <w:pPr>
            <w:tabs>
              <w:tab w:val="left" w:pos="372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KARİYER VE MEZUN MERKEZİ</w:t>
          </w:r>
        </w:p>
        <w:p w14:paraId="2582C680" w14:textId="77777777" w:rsidR="001A4AC3" w:rsidRDefault="001A4AC3" w:rsidP="001A4AC3">
          <w:pPr>
            <w:tabs>
              <w:tab w:val="left" w:pos="3720"/>
            </w:tabs>
            <w:spacing w:after="0" w:line="360" w:lineRule="auto"/>
            <w:jc w:val="center"/>
            <w:rPr>
              <w:rFonts w:ascii="Times New Roman" w:hAnsi="Times New Roman" w:cs="Times New Roman"/>
              <w:b/>
              <w:bCs/>
              <w:sz w:val="24"/>
              <w:szCs w:val="24"/>
            </w:rPr>
          </w:pPr>
        </w:p>
        <w:p w14:paraId="6FE2439F" w14:textId="7F6AFC30" w:rsidR="001A4AC3" w:rsidRDefault="001A4AC3" w:rsidP="001A4AC3">
          <w:pPr>
            <w:tabs>
              <w:tab w:val="left" w:pos="3720"/>
            </w:tabs>
            <w:spacing w:after="0" w:line="360" w:lineRule="auto"/>
            <w:jc w:val="center"/>
            <w:rPr>
              <w:rFonts w:ascii="Times New Roman" w:hAnsi="Times New Roman" w:cs="Times New Roman"/>
              <w:b/>
              <w:bCs/>
              <w:sz w:val="24"/>
              <w:szCs w:val="24"/>
            </w:rPr>
          </w:pPr>
        </w:p>
        <w:p w14:paraId="5942B67E" w14:textId="77777777" w:rsidR="001A4AC3" w:rsidRDefault="001A4AC3" w:rsidP="001A4AC3">
          <w:pPr>
            <w:spacing w:after="0" w:line="360" w:lineRule="auto"/>
            <w:jc w:val="both"/>
            <w:rPr>
              <w:rFonts w:ascii="Times New Roman" w:hAnsi="Times New Roman" w:cs="Times New Roman"/>
              <w:b/>
              <w:bCs/>
              <w:sz w:val="24"/>
              <w:szCs w:val="24"/>
            </w:rPr>
          </w:pPr>
        </w:p>
        <w:p w14:paraId="6F5FD6C3" w14:textId="77777777" w:rsidR="001A4AC3" w:rsidRDefault="001A4AC3" w:rsidP="001A4AC3">
          <w:pPr>
            <w:spacing w:after="0" w:line="360" w:lineRule="auto"/>
            <w:jc w:val="both"/>
            <w:rPr>
              <w:rFonts w:ascii="Times New Roman" w:hAnsi="Times New Roman" w:cs="Times New Roman"/>
              <w:b/>
              <w:bCs/>
              <w:sz w:val="24"/>
              <w:szCs w:val="24"/>
            </w:rPr>
          </w:pPr>
        </w:p>
        <w:p w14:paraId="4ABEF29F" w14:textId="77777777" w:rsidR="001A4AC3" w:rsidRDefault="001A4AC3" w:rsidP="001A4AC3">
          <w:pPr>
            <w:spacing w:after="0" w:line="360" w:lineRule="auto"/>
            <w:jc w:val="both"/>
            <w:rPr>
              <w:rFonts w:ascii="Times New Roman" w:hAnsi="Times New Roman" w:cs="Times New Roman"/>
              <w:b/>
              <w:bCs/>
              <w:sz w:val="24"/>
              <w:szCs w:val="24"/>
            </w:rPr>
          </w:pPr>
        </w:p>
        <w:p w14:paraId="5C632ADA" w14:textId="77777777" w:rsidR="001A4AC3" w:rsidRDefault="001A4AC3" w:rsidP="001A4AC3">
          <w:pPr>
            <w:spacing w:after="0" w:line="360" w:lineRule="auto"/>
            <w:jc w:val="both"/>
            <w:rPr>
              <w:rFonts w:ascii="Times New Roman" w:hAnsi="Times New Roman" w:cs="Times New Roman"/>
              <w:b/>
              <w:bCs/>
              <w:sz w:val="24"/>
              <w:szCs w:val="24"/>
            </w:rPr>
          </w:pPr>
        </w:p>
        <w:p w14:paraId="636FC8E8" w14:textId="77777777" w:rsidR="001A4AC3" w:rsidRDefault="001A4AC3" w:rsidP="001A4AC3">
          <w:pPr>
            <w:spacing w:after="0" w:line="360" w:lineRule="auto"/>
            <w:jc w:val="both"/>
            <w:rPr>
              <w:rFonts w:ascii="Times New Roman" w:hAnsi="Times New Roman" w:cs="Times New Roman"/>
              <w:b/>
              <w:bCs/>
              <w:sz w:val="24"/>
              <w:szCs w:val="24"/>
            </w:rPr>
          </w:pPr>
        </w:p>
        <w:p w14:paraId="527B52B5" w14:textId="77777777" w:rsidR="001A4AC3" w:rsidRPr="001A4AC3" w:rsidRDefault="001A4AC3" w:rsidP="001A4AC3">
          <w:pPr>
            <w:spacing w:after="0" w:line="360" w:lineRule="auto"/>
            <w:jc w:val="both"/>
            <w:rPr>
              <w:rFonts w:ascii="Times New Roman" w:hAnsi="Times New Roman" w:cs="Times New Roman"/>
              <w:b/>
              <w:bCs/>
              <w:sz w:val="36"/>
              <w:szCs w:val="36"/>
            </w:rPr>
          </w:pPr>
          <w:r w:rsidRPr="001A4AC3">
            <w:rPr>
              <w:rFonts w:ascii="Times New Roman" w:hAnsi="Times New Roman" w:cs="Times New Roman"/>
              <w:b/>
              <w:bCs/>
              <w:sz w:val="36"/>
              <w:szCs w:val="36"/>
            </w:rPr>
            <w:t>ENTEGRE MEZUN İLİŞKİLERİ YÖNETİM MODELİ</w:t>
          </w:r>
        </w:p>
        <w:p w14:paraId="6020CF35" w14:textId="77777777" w:rsidR="001A4AC3" w:rsidRDefault="001A4AC3" w:rsidP="001A4AC3">
          <w:pPr>
            <w:spacing w:after="0" w:line="360" w:lineRule="auto"/>
            <w:jc w:val="both"/>
            <w:rPr>
              <w:rFonts w:ascii="Times New Roman" w:hAnsi="Times New Roman" w:cs="Times New Roman"/>
              <w:b/>
              <w:bCs/>
              <w:sz w:val="24"/>
              <w:szCs w:val="24"/>
            </w:rPr>
          </w:pPr>
        </w:p>
        <w:p w14:paraId="65B9FBD8" w14:textId="77777777" w:rsidR="001A4AC3" w:rsidRDefault="001A4AC3" w:rsidP="001A4AC3">
          <w:pPr>
            <w:spacing w:after="0" w:line="360" w:lineRule="auto"/>
            <w:jc w:val="both"/>
            <w:rPr>
              <w:rFonts w:ascii="Times New Roman" w:hAnsi="Times New Roman" w:cs="Times New Roman"/>
              <w:b/>
              <w:bCs/>
              <w:sz w:val="24"/>
              <w:szCs w:val="24"/>
            </w:rPr>
          </w:pPr>
        </w:p>
        <w:p w14:paraId="2AFF7446" w14:textId="77777777" w:rsidR="001A4AC3" w:rsidRDefault="001A4AC3" w:rsidP="001A4AC3">
          <w:pPr>
            <w:spacing w:after="0" w:line="360" w:lineRule="auto"/>
            <w:jc w:val="both"/>
            <w:rPr>
              <w:rFonts w:ascii="Times New Roman" w:hAnsi="Times New Roman" w:cs="Times New Roman"/>
              <w:b/>
              <w:bCs/>
              <w:sz w:val="24"/>
              <w:szCs w:val="24"/>
            </w:rPr>
          </w:pPr>
        </w:p>
        <w:p w14:paraId="251C5D00" w14:textId="77777777" w:rsidR="001A4AC3" w:rsidRDefault="001A4AC3" w:rsidP="001A4AC3">
          <w:pPr>
            <w:spacing w:after="0" w:line="360" w:lineRule="auto"/>
            <w:jc w:val="both"/>
            <w:rPr>
              <w:rFonts w:ascii="Times New Roman" w:hAnsi="Times New Roman" w:cs="Times New Roman"/>
              <w:b/>
              <w:bCs/>
              <w:sz w:val="24"/>
              <w:szCs w:val="24"/>
            </w:rPr>
          </w:pPr>
        </w:p>
        <w:p w14:paraId="7179FA07" w14:textId="77777777" w:rsidR="001A4AC3" w:rsidRDefault="001A4AC3" w:rsidP="001A4AC3">
          <w:pPr>
            <w:spacing w:after="0" w:line="360" w:lineRule="auto"/>
            <w:jc w:val="both"/>
            <w:rPr>
              <w:rFonts w:ascii="Times New Roman" w:hAnsi="Times New Roman" w:cs="Times New Roman"/>
              <w:b/>
              <w:bCs/>
              <w:sz w:val="24"/>
              <w:szCs w:val="24"/>
            </w:rPr>
          </w:pPr>
        </w:p>
        <w:p w14:paraId="6F79D3F4" w14:textId="77777777" w:rsidR="001A4AC3" w:rsidRDefault="001A4AC3" w:rsidP="001A4AC3">
          <w:pPr>
            <w:spacing w:after="0" w:line="360" w:lineRule="auto"/>
            <w:jc w:val="both"/>
            <w:rPr>
              <w:rFonts w:ascii="Times New Roman" w:hAnsi="Times New Roman" w:cs="Times New Roman"/>
              <w:b/>
              <w:bCs/>
              <w:sz w:val="24"/>
              <w:szCs w:val="24"/>
            </w:rPr>
          </w:pPr>
        </w:p>
        <w:p w14:paraId="2FC529C2" w14:textId="77777777" w:rsidR="001A4AC3" w:rsidRDefault="001A4AC3" w:rsidP="001A4AC3">
          <w:pPr>
            <w:spacing w:after="0" w:line="360" w:lineRule="auto"/>
            <w:jc w:val="both"/>
            <w:rPr>
              <w:rFonts w:ascii="Times New Roman" w:hAnsi="Times New Roman" w:cs="Times New Roman"/>
              <w:b/>
              <w:bCs/>
              <w:sz w:val="24"/>
              <w:szCs w:val="24"/>
            </w:rPr>
          </w:pPr>
        </w:p>
        <w:p w14:paraId="585CF9E4" w14:textId="77777777" w:rsidR="001A4AC3" w:rsidRDefault="001A4AC3" w:rsidP="001A4AC3">
          <w:pPr>
            <w:spacing w:after="0" w:line="360" w:lineRule="auto"/>
            <w:jc w:val="both"/>
            <w:rPr>
              <w:rFonts w:ascii="Times New Roman" w:hAnsi="Times New Roman" w:cs="Times New Roman"/>
              <w:b/>
              <w:bCs/>
              <w:sz w:val="24"/>
              <w:szCs w:val="24"/>
            </w:rPr>
          </w:pPr>
        </w:p>
        <w:p w14:paraId="01EB9698" w14:textId="77777777" w:rsidR="001A4AC3" w:rsidRDefault="001A4AC3" w:rsidP="001A4AC3">
          <w:pPr>
            <w:spacing w:after="0" w:line="360" w:lineRule="auto"/>
            <w:jc w:val="both"/>
            <w:rPr>
              <w:rFonts w:ascii="Times New Roman" w:hAnsi="Times New Roman" w:cs="Times New Roman"/>
              <w:b/>
              <w:bCs/>
              <w:sz w:val="24"/>
              <w:szCs w:val="24"/>
            </w:rPr>
          </w:pPr>
        </w:p>
        <w:p w14:paraId="45FCF4E0" w14:textId="77777777" w:rsidR="001A4AC3" w:rsidRDefault="001A4AC3" w:rsidP="001A4AC3">
          <w:pPr>
            <w:spacing w:after="0" w:line="360" w:lineRule="auto"/>
            <w:jc w:val="both"/>
            <w:rPr>
              <w:rFonts w:ascii="Times New Roman" w:hAnsi="Times New Roman" w:cs="Times New Roman"/>
              <w:b/>
              <w:bCs/>
              <w:sz w:val="24"/>
              <w:szCs w:val="24"/>
            </w:rPr>
          </w:pPr>
        </w:p>
        <w:p w14:paraId="144AFCF0" w14:textId="77777777" w:rsidR="001A4AC3" w:rsidRDefault="001A4AC3" w:rsidP="001A4AC3">
          <w:pPr>
            <w:spacing w:after="0" w:line="360" w:lineRule="auto"/>
            <w:jc w:val="both"/>
            <w:rPr>
              <w:rFonts w:ascii="Times New Roman" w:hAnsi="Times New Roman" w:cs="Times New Roman"/>
              <w:b/>
              <w:bCs/>
              <w:sz w:val="24"/>
              <w:szCs w:val="24"/>
            </w:rPr>
          </w:pPr>
        </w:p>
        <w:p w14:paraId="1BD63937" w14:textId="77777777" w:rsidR="001A4AC3" w:rsidRDefault="001A4AC3" w:rsidP="001A4AC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YOZGAT </w:t>
          </w:r>
        </w:p>
        <w:p w14:paraId="045DA509" w14:textId="77777777" w:rsidR="001A4AC3" w:rsidRDefault="001A4AC3" w:rsidP="001A4AC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p w14:paraId="316FE55B" w14:textId="17910AA3" w:rsidR="001A4AC3" w:rsidRDefault="00000000">
          <w:pPr>
            <w:rPr>
              <w:rFonts w:ascii="Times New Roman" w:hAnsi="Times New Roman" w:cs="Times New Roman"/>
              <w:b/>
              <w:bCs/>
              <w:sz w:val="24"/>
              <w:szCs w:val="24"/>
            </w:rPr>
          </w:pPr>
        </w:p>
      </w:sdtContent>
    </w:sdt>
    <w:p w14:paraId="2251AFCD" w14:textId="76BE8231" w:rsidR="00686073" w:rsidRPr="0000046C" w:rsidRDefault="00F51BC6" w:rsidP="006335E9">
      <w:pPr>
        <w:spacing w:after="0" w:line="360" w:lineRule="auto"/>
        <w:jc w:val="both"/>
        <w:rPr>
          <w:rFonts w:ascii="Times New Roman" w:hAnsi="Times New Roman" w:cs="Times New Roman"/>
          <w:b/>
          <w:bCs/>
          <w:sz w:val="28"/>
          <w:szCs w:val="28"/>
        </w:rPr>
      </w:pPr>
      <w:r w:rsidRPr="0000046C">
        <w:rPr>
          <w:rFonts w:ascii="Times New Roman" w:hAnsi="Times New Roman" w:cs="Times New Roman"/>
          <w:b/>
          <w:bCs/>
          <w:sz w:val="28"/>
          <w:szCs w:val="28"/>
        </w:rPr>
        <w:lastRenderedPageBreak/>
        <w:t>ENTEGRE MEZUN İLİŞKİLERİ YÖNETİM MODELİ</w:t>
      </w:r>
    </w:p>
    <w:p w14:paraId="00FB62B7" w14:textId="32D20279" w:rsidR="00686073" w:rsidRPr="00686073" w:rsidRDefault="00686073" w:rsidP="006335E9">
      <w:pPr>
        <w:spacing w:after="0" w:line="360" w:lineRule="auto"/>
        <w:jc w:val="both"/>
        <w:rPr>
          <w:rFonts w:ascii="Times New Roman" w:hAnsi="Times New Roman" w:cs="Times New Roman"/>
          <w:b/>
          <w:bCs/>
          <w:sz w:val="24"/>
          <w:szCs w:val="24"/>
        </w:rPr>
      </w:pPr>
      <w:r w:rsidRPr="00686073">
        <w:rPr>
          <w:rFonts w:ascii="Times New Roman" w:hAnsi="Times New Roman" w:cs="Times New Roman"/>
          <w:b/>
          <w:bCs/>
          <w:sz w:val="24"/>
          <w:szCs w:val="24"/>
        </w:rPr>
        <w:t>1. Giriş</w:t>
      </w:r>
    </w:p>
    <w:p w14:paraId="4706C6B2" w14:textId="0FF4FE1F"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 xml:space="preserve">Üniversitemizde mezun ilişkileri yönetimi, kurumsal yönetişim ve kalite güvence sisteminin stratejik bir bileşeni olarak ele alınmakta, mezunlarla üniversite arasında yaşam boyu devam eden bir etkileşim ağı oluşturmayı hedeflemektedir. </w:t>
      </w:r>
      <w:r w:rsidR="00925E59">
        <w:rPr>
          <w:rFonts w:ascii="Times New Roman" w:hAnsi="Times New Roman" w:cs="Times New Roman"/>
          <w:sz w:val="24"/>
          <w:szCs w:val="24"/>
        </w:rPr>
        <w:t>B</w:t>
      </w:r>
      <w:r w:rsidRPr="00686073">
        <w:rPr>
          <w:rFonts w:ascii="Times New Roman" w:hAnsi="Times New Roman" w:cs="Times New Roman"/>
          <w:sz w:val="24"/>
          <w:szCs w:val="24"/>
        </w:rPr>
        <w:t>u stratejik çerçeve; dijital ekosistem, sürdürülebilir iletişim, iş dünyasıyla bütünleşme, veri temelli iyileştirme ve yaşam boyu öğrenme eksenleri üzerine inşa edilmiştir.</w:t>
      </w:r>
    </w:p>
    <w:p w14:paraId="6A0167B0" w14:textId="77777777"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 xml:space="preserve">Bu yönetim modeli, mezunların üniversite ile olan bağını güçlendiren, kariyer gelişimlerine katkı sağlayan, işveren ilişkilerini derinleştiren ve üniversitenin marka değerini artıran </w:t>
      </w:r>
      <w:r w:rsidRPr="00686073">
        <w:rPr>
          <w:rFonts w:ascii="Times New Roman" w:hAnsi="Times New Roman" w:cs="Times New Roman"/>
          <w:b/>
          <w:bCs/>
          <w:sz w:val="24"/>
          <w:szCs w:val="24"/>
        </w:rPr>
        <w:t>çok katmanlı ve bütüncül bir yapı</w:t>
      </w:r>
      <w:r w:rsidRPr="00686073">
        <w:rPr>
          <w:rFonts w:ascii="Times New Roman" w:hAnsi="Times New Roman" w:cs="Times New Roman"/>
          <w:sz w:val="24"/>
          <w:szCs w:val="24"/>
        </w:rPr>
        <w:t xml:space="preserve"> sunmaktadır.</w:t>
      </w:r>
    </w:p>
    <w:p w14:paraId="6DEA5411" w14:textId="77777777" w:rsidR="00686073" w:rsidRPr="00686073" w:rsidRDefault="00686073" w:rsidP="006335E9">
      <w:pPr>
        <w:spacing w:after="0" w:line="360" w:lineRule="auto"/>
        <w:jc w:val="both"/>
        <w:rPr>
          <w:rFonts w:ascii="Times New Roman" w:hAnsi="Times New Roman" w:cs="Times New Roman"/>
          <w:b/>
          <w:bCs/>
          <w:sz w:val="24"/>
          <w:szCs w:val="24"/>
        </w:rPr>
      </w:pPr>
      <w:r w:rsidRPr="00686073">
        <w:rPr>
          <w:rFonts w:ascii="Times New Roman" w:hAnsi="Times New Roman" w:cs="Times New Roman"/>
          <w:b/>
          <w:bCs/>
          <w:sz w:val="24"/>
          <w:szCs w:val="24"/>
        </w:rPr>
        <w:t>2. Stratejik Vizyon ve Temel İlkeler</w:t>
      </w:r>
    </w:p>
    <w:p w14:paraId="67F29871" w14:textId="77777777" w:rsidR="00686073" w:rsidRPr="006335E9" w:rsidRDefault="00686073" w:rsidP="006335E9">
      <w:pPr>
        <w:spacing w:after="0" w:line="360" w:lineRule="auto"/>
        <w:jc w:val="both"/>
        <w:rPr>
          <w:rFonts w:ascii="Times New Roman" w:hAnsi="Times New Roman" w:cs="Times New Roman"/>
          <w:b/>
          <w:bCs/>
          <w:sz w:val="24"/>
          <w:szCs w:val="24"/>
        </w:rPr>
      </w:pPr>
      <w:r w:rsidRPr="00686073">
        <w:rPr>
          <w:rFonts w:ascii="Times New Roman" w:hAnsi="Times New Roman" w:cs="Times New Roman"/>
          <w:b/>
          <w:bCs/>
          <w:sz w:val="24"/>
          <w:szCs w:val="24"/>
        </w:rPr>
        <w:t>Stratejik Vizyon:</w:t>
      </w:r>
    </w:p>
    <w:p w14:paraId="51A800B8" w14:textId="60CF0F46"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i/>
          <w:iCs/>
          <w:sz w:val="24"/>
          <w:szCs w:val="24"/>
        </w:rPr>
        <w:t>“Mezunlarımızla sürekli, güçlü ve veri temelli bir mezun ekosistemi oluşturarak, ulusal ve uluslararası düzeyde etki yaratan bir mezun topluluğu geliştirmek.”</w:t>
      </w:r>
    </w:p>
    <w:p w14:paraId="35306617" w14:textId="77777777"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Bu vizyon doğrultusunda mezun ilişkileri yönetimi aşağıdaki ilkeler üzerine kuruludur:</w:t>
      </w:r>
    </w:p>
    <w:p w14:paraId="1CC952A1" w14:textId="77777777" w:rsidR="00686073" w:rsidRPr="00686073" w:rsidRDefault="00686073" w:rsidP="006335E9">
      <w:pPr>
        <w:numPr>
          <w:ilvl w:val="0"/>
          <w:numId w:val="1"/>
        </w:num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Sürdürülebilir etkileşim ve iletişim</w:t>
      </w:r>
    </w:p>
    <w:p w14:paraId="7273AEE5" w14:textId="77777777" w:rsidR="00686073" w:rsidRPr="00686073" w:rsidRDefault="00686073" w:rsidP="006335E9">
      <w:pPr>
        <w:numPr>
          <w:ilvl w:val="0"/>
          <w:numId w:val="1"/>
        </w:num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Dijitalleşme ve erişilebilirlik</w:t>
      </w:r>
    </w:p>
    <w:p w14:paraId="5B09812C" w14:textId="77777777" w:rsidR="00686073" w:rsidRPr="00686073" w:rsidRDefault="00686073" w:rsidP="006335E9">
      <w:pPr>
        <w:numPr>
          <w:ilvl w:val="0"/>
          <w:numId w:val="1"/>
        </w:num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Veri temelli karar alma</w:t>
      </w:r>
    </w:p>
    <w:p w14:paraId="16AD6A1A" w14:textId="77777777" w:rsidR="00686073" w:rsidRPr="00686073" w:rsidRDefault="00686073" w:rsidP="006335E9">
      <w:pPr>
        <w:numPr>
          <w:ilvl w:val="0"/>
          <w:numId w:val="1"/>
        </w:num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Sektörel iş birliklerinde derinleşme</w:t>
      </w:r>
    </w:p>
    <w:p w14:paraId="15CC1741" w14:textId="77777777" w:rsidR="00686073" w:rsidRPr="00686073" w:rsidRDefault="00686073" w:rsidP="006335E9">
      <w:pPr>
        <w:numPr>
          <w:ilvl w:val="0"/>
          <w:numId w:val="1"/>
        </w:num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Yaşam boyu öğrenme yaklaşımı</w:t>
      </w:r>
    </w:p>
    <w:p w14:paraId="51A4C7BE" w14:textId="77777777" w:rsidR="00686073" w:rsidRPr="00686073" w:rsidRDefault="00686073" w:rsidP="006335E9">
      <w:pPr>
        <w:numPr>
          <w:ilvl w:val="0"/>
          <w:numId w:val="1"/>
        </w:num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Aidiyet, topluluk ve kurumsal bağlılık</w:t>
      </w:r>
    </w:p>
    <w:p w14:paraId="398FA787" w14:textId="01A3ECA8" w:rsidR="00686073" w:rsidRPr="00686073" w:rsidRDefault="00686073" w:rsidP="006335E9">
      <w:pPr>
        <w:spacing w:after="0" w:line="360" w:lineRule="auto"/>
        <w:jc w:val="both"/>
        <w:rPr>
          <w:rFonts w:ascii="Times New Roman" w:hAnsi="Times New Roman" w:cs="Times New Roman"/>
          <w:sz w:val="24"/>
          <w:szCs w:val="24"/>
        </w:rPr>
      </w:pPr>
    </w:p>
    <w:p w14:paraId="571AC846" w14:textId="77777777" w:rsidR="00686073" w:rsidRPr="00686073" w:rsidRDefault="00686073" w:rsidP="006335E9">
      <w:pPr>
        <w:spacing w:after="0" w:line="360" w:lineRule="auto"/>
        <w:jc w:val="both"/>
        <w:rPr>
          <w:rFonts w:ascii="Times New Roman" w:hAnsi="Times New Roman" w:cs="Times New Roman"/>
          <w:b/>
          <w:bCs/>
          <w:sz w:val="24"/>
          <w:szCs w:val="24"/>
        </w:rPr>
      </w:pPr>
      <w:r w:rsidRPr="00686073">
        <w:rPr>
          <w:rFonts w:ascii="Times New Roman" w:hAnsi="Times New Roman" w:cs="Times New Roman"/>
          <w:b/>
          <w:bCs/>
          <w:sz w:val="24"/>
          <w:szCs w:val="24"/>
        </w:rPr>
        <w:t>3. Stratejik Amaçlar</w:t>
      </w:r>
    </w:p>
    <w:p w14:paraId="3982044A" w14:textId="77777777"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Bu model, üniversitenin stratejik planıyla tam uyumlu dört ana amaca dayanmaktadır:</w:t>
      </w:r>
    </w:p>
    <w:p w14:paraId="4BEB6313" w14:textId="77777777"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Amaç 1: Mezunlarla sürekli, güçlü ve erişilebilir iletişim ağı oluşturmak.</w:t>
      </w:r>
    </w:p>
    <w:p w14:paraId="2044A1BA" w14:textId="77777777"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Amaç 2: Mezunların kariyer gelişimini destekleyen dijital, akademik ve sektörel mekanizmalar oluşturmak.</w:t>
      </w:r>
    </w:p>
    <w:p w14:paraId="03FD1D8A" w14:textId="77777777"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Amaç 3: Mezun ve işveren geri bildirimlerini kalite güvence sistemine entegre etmek.</w:t>
      </w:r>
    </w:p>
    <w:p w14:paraId="2062D6C1" w14:textId="77777777"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Amaç 4: Mezun ilişkileri yönetimini performans göstergeleri ile izlenebilir, ölçülebilir ve sürdürülebilir hale getirmek.</w:t>
      </w:r>
    </w:p>
    <w:p w14:paraId="0AD5769E" w14:textId="6341E4AE" w:rsidR="00686073" w:rsidRDefault="00686073" w:rsidP="006335E9">
      <w:pPr>
        <w:spacing w:after="0" w:line="360" w:lineRule="auto"/>
        <w:jc w:val="both"/>
        <w:rPr>
          <w:rFonts w:ascii="Times New Roman" w:hAnsi="Times New Roman" w:cs="Times New Roman"/>
          <w:sz w:val="24"/>
          <w:szCs w:val="24"/>
        </w:rPr>
      </w:pPr>
    </w:p>
    <w:p w14:paraId="7D7C9847" w14:textId="77777777" w:rsidR="00703E2A" w:rsidRPr="006335E9" w:rsidRDefault="00703E2A" w:rsidP="006335E9">
      <w:pPr>
        <w:spacing w:after="0" w:line="360" w:lineRule="auto"/>
        <w:jc w:val="both"/>
        <w:rPr>
          <w:rFonts w:ascii="Times New Roman" w:hAnsi="Times New Roman" w:cs="Times New Roman"/>
          <w:sz w:val="24"/>
          <w:szCs w:val="24"/>
        </w:rPr>
      </w:pPr>
    </w:p>
    <w:p w14:paraId="3B3FD2A8" w14:textId="77777777" w:rsidR="007E0B91" w:rsidRDefault="007E0B91" w:rsidP="006335E9">
      <w:pPr>
        <w:spacing w:after="0" w:line="360" w:lineRule="auto"/>
        <w:jc w:val="both"/>
        <w:rPr>
          <w:rFonts w:ascii="Times New Roman" w:hAnsi="Times New Roman" w:cs="Times New Roman"/>
          <w:sz w:val="24"/>
          <w:szCs w:val="24"/>
        </w:rPr>
      </w:pPr>
    </w:p>
    <w:p w14:paraId="6EC3462D" w14:textId="77777777" w:rsidR="00925E59" w:rsidRPr="006335E9" w:rsidRDefault="00925E59" w:rsidP="006335E9">
      <w:pPr>
        <w:spacing w:after="0" w:line="360" w:lineRule="auto"/>
        <w:jc w:val="both"/>
        <w:rPr>
          <w:rFonts w:ascii="Times New Roman" w:hAnsi="Times New Roman" w:cs="Times New Roman"/>
          <w:sz w:val="24"/>
          <w:szCs w:val="24"/>
        </w:rPr>
      </w:pPr>
    </w:p>
    <w:p w14:paraId="1E1C3CC3" w14:textId="164020D9" w:rsidR="00CF0197" w:rsidRDefault="00CF0197" w:rsidP="00CF019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4.</w:t>
      </w:r>
      <w:r w:rsidRPr="00CF0197">
        <w:rPr>
          <w:rFonts w:ascii="Times New Roman" w:hAnsi="Times New Roman" w:cs="Times New Roman"/>
          <w:b/>
          <w:bCs/>
          <w:sz w:val="24"/>
          <w:szCs w:val="24"/>
        </w:rPr>
        <w:t xml:space="preserve"> </w:t>
      </w:r>
      <w:r w:rsidRPr="00686073">
        <w:rPr>
          <w:rFonts w:ascii="Times New Roman" w:hAnsi="Times New Roman" w:cs="Times New Roman"/>
          <w:b/>
          <w:bCs/>
          <w:sz w:val="24"/>
          <w:szCs w:val="24"/>
        </w:rPr>
        <w:t>Entegre Mezun İlişkileri Yönetim Modeli</w:t>
      </w:r>
      <w:r>
        <w:rPr>
          <w:rFonts w:ascii="Times New Roman" w:hAnsi="Times New Roman" w:cs="Times New Roman"/>
          <w:b/>
          <w:bCs/>
          <w:sz w:val="24"/>
          <w:szCs w:val="24"/>
        </w:rPr>
        <w:t xml:space="preserve"> Bileşenleri</w:t>
      </w:r>
    </w:p>
    <w:p w14:paraId="520C8E65" w14:textId="4D5A0DC6" w:rsidR="00ED78C3" w:rsidRDefault="00BC52EB" w:rsidP="00CF0197">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noProof/>
          <w:kern w:val="0"/>
          <w:sz w:val="24"/>
          <w:szCs w:val="24"/>
          <w:lang w:eastAsia="tr-TR"/>
          <w14:ligatures w14:val="none"/>
        </w:rPr>
        <w:drawing>
          <wp:anchor distT="0" distB="0" distL="114300" distR="114300" simplePos="0" relativeHeight="251662336" behindDoc="1" locked="0" layoutInCell="1" allowOverlap="1" wp14:anchorId="063299E2" wp14:editId="36693BF0">
            <wp:simplePos x="0" y="0"/>
            <wp:positionH relativeFrom="margin">
              <wp:posOffset>1201420</wp:posOffset>
            </wp:positionH>
            <wp:positionV relativeFrom="paragraph">
              <wp:posOffset>68580</wp:posOffset>
            </wp:positionV>
            <wp:extent cx="2667635" cy="2672080"/>
            <wp:effectExtent l="0" t="0" r="0" b="0"/>
            <wp:wrapThrough wrapText="bothSides">
              <wp:wrapPolygon edited="0">
                <wp:start x="0" y="0"/>
                <wp:lineTo x="0" y="21405"/>
                <wp:lineTo x="21441" y="21405"/>
                <wp:lineTo x="21441" y="0"/>
                <wp:lineTo x="0" y="0"/>
              </wp:wrapPolygon>
            </wp:wrapThrough>
            <wp:docPr id="1738741975"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635" cy="2672080"/>
                    </a:xfrm>
                    <a:prstGeom prst="rect">
                      <a:avLst/>
                    </a:prstGeom>
                    <a:noFill/>
                  </pic:spPr>
                </pic:pic>
              </a:graphicData>
            </a:graphic>
            <wp14:sizeRelH relativeFrom="margin">
              <wp14:pctWidth>0</wp14:pctWidth>
            </wp14:sizeRelH>
            <wp14:sizeRelV relativeFrom="margin">
              <wp14:pctHeight>0</wp14:pctHeight>
            </wp14:sizeRelV>
          </wp:anchor>
        </w:drawing>
      </w:r>
    </w:p>
    <w:p w14:paraId="2EADC3D1" w14:textId="60343174" w:rsidR="00CF0197" w:rsidRDefault="00CF0197" w:rsidP="00CF0197">
      <w:pPr>
        <w:spacing w:after="0" w:line="360" w:lineRule="auto"/>
        <w:jc w:val="both"/>
        <w:rPr>
          <w:rFonts w:ascii="Times New Roman" w:hAnsi="Times New Roman" w:cs="Times New Roman"/>
          <w:b/>
          <w:bCs/>
          <w:sz w:val="24"/>
          <w:szCs w:val="24"/>
        </w:rPr>
      </w:pPr>
    </w:p>
    <w:p w14:paraId="59FBB79E" w14:textId="1FC8F193" w:rsidR="00CF0197" w:rsidRDefault="00CF0197" w:rsidP="00CF0197">
      <w:pPr>
        <w:spacing w:after="0" w:line="360" w:lineRule="auto"/>
        <w:jc w:val="both"/>
        <w:rPr>
          <w:rFonts w:ascii="Times New Roman" w:hAnsi="Times New Roman" w:cs="Times New Roman"/>
          <w:b/>
          <w:bCs/>
          <w:sz w:val="24"/>
          <w:szCs w:val="24"/>
        </w:rPr>
      </w:pPr>
    </w:p>
    <w:p w14:paraId="360661F4" w14:textId="77777777" w:rsidR="00BC52EB" w:rsidRDefault="00BC52EB" w:rsidP="00CF0197">
      <w:pPr>
        <w:spacing w:after="0" w:line="360" w:lineRule="auto"/>
        <w:jc w:val="both"/>
        <w:rPr>
          <w:rFonts w:ascii="Times New Roman" w:hAnsi="Times New Roman" w:cs="Times New Roman"/>
          <w:b/>
          <w:bCs/>
          <w:sz w:val="24"/>
          <w:szCs w:val="24"/>
        </w:rPr>
      </w:pPr>
    </w:p>
    <w:p w14:paraId="21C9CED3" w14:textId="77777777" w:rsidR="00BC52EB" w:rsidRDefault="00BC52EB" w:rsidP="00CF0197">
      <w:pPr>
        <w:spacing w:after="0" w:line="360" w:lineRule="auto"/>
        <w:jc w:val="both"/>
        <w:rPr>
          <w:rFonts w:ascii="Times New Roman" w:hAnsi="Times New Roman" w:cs="Times New Roman"/>
          <w:b/>
          <w:bCs/>
          <w:sz w:val="24"/>
          <w:szCs w:val="24"/>
        </w:rPr>
      </w:pPr>
    </w:p>
    <w:p w14:paraId="4A18EF86" w14:textId="77777777" w:rsidR="00BC52EB" w:rsidRDefault="00BC52EB" w:rsidP="00CF0197">
      <w:pPr>
        <w:spacing w:after="0" w:line="360" w:lineRule="auto"/>
        <w:jc w:val="both"/>
        <w:rPr>
          <w:rFonts w:ascii="Times New Roman" w:hAnsi="Times New Roman" w:cs="Times New Roman"/>
          <w:b/>
          <w:bCs/>
          <w:sz w:val="24"/>
          <w:szCs w:val="24"/>
        </w:rPr>
      </w:pPr>
    </w:p>
    <w:p w14:paraId="40A87A88" w14:textId="77777777" w:rsidR="00BC52EB" w:rsidRDefault="00BC52EB" w:rsidP="00CF0197">
      <w:pPr>
        <w:spacing w:after="0" w:line="360" w:lineRule="auto"/>
        <w:jc w:val="both"/>
        <w:rPr>
          <w:rFonts w:ascii="Times New Roman" w:hAnsi="Times New Roman" w:cs="Times New Roman"/>
          <w:b/>
          <w:bCs/>
          <w:sz w:val="24"/>
          <w:szCs w:val="24"/>
        </w:rPr>
      </w:pPr>
    </w:p>
    <w:p w14:paraId="10F6DF0E" w14:textId="77777777" w:rsidR="00BC52EB" w:rsidRDefault="00BC52EB" w:rsidP="00CF0197">
      <w:pPr>
        <w:spacing w:after="0" w:line="360" w:lineRule="auto"/>
        <w:jc w:val="both"/>
        <w:rPr>
          <w:rFonts w:ascii="Times New Roman" w:hAnsi="Times New Roman" w:cs="Times New Roman"/>
          <w:b/>
          <w:bCs/>
          <w:sz w:val="24"/>
          <w:szCs w:val="24"/>
        </w:rPr>
      </w:pPr>
    </w:p>
    <w:p w14:paraId="169EC05C" w14:textId="77777777" w:rsidR="00BC52EB" w:rsidRDefault="00BC52EB" w:rsidP="00CF0197">
      <w:pPr>
        <w:spacing w:after="0" w:line="360" w:lineRule="auto"/>
        <w:jc w:val="both"/>
        <w:rPr>
          <w:rFonts w:ascii="Times New Roman" w:hAnsi="Times New Roman" w:cs="Times New Roman"/>
          <w:b/>
          <w:bCs/>
          <w:sz w:val="24"/>
          <w:szCs w:val="24"/>
        </w:rPr>
      </w:pPr>
    </w:p>
    <w:p w14:paraId="193EEDDC" w14:textId="77777777" w:rsidR="00BC52EB" w:rsidRDefault="00BC52EB" w:rsidP="00CF0197">
      <w:pPr>
        <w:spacing w:after="0" w:line="360" w:lineRule="auto"/>
        <w:jc w:val="both"/>
        <w:rPr>
          <w:rFonts w:ascii="Times New Roman" w:hAnsi="Times New Roman" w:cs="Times New Roman"/>
          <w:b/>
          <w:bCs/>
          <w:sz w:val="24"/>
          <w:szCs w:val="24"/>
        </w:rPr>
      </w:pPr>
    </w:p>
    <w:p w14:paraId="4334239A" w14:textId="77777777" w:rsidR="00BC52EB" w:rsidRPr="00CF0197" w:rsidRDefault="00BC52EB" w:rsidP="00CF0197">
      <w:pPr>
        <w:spacing w:after="0" w:line="360" w:lineRule="auto"/>
        <w:jc w:val="both"/>
        <w:rPr>
          <w:rFonts w:ascii="Times New Roman" w:hAnsi="Times New Roman" w:cs="Times New Roman"/>
          <w:b/>
          <w:bCs/>
          <w:sz w:val="24"/>
          <w:szCs w:val="24"/>
        </w:rPr>
      </w:pPr>
    </w:p>
    <w:p w14:paraId="20AC4A35" w14:textId="496CC364" w:rsidR="00F109A9" w:rsidRPr="009A6B5D" w:rsidRDefault="00F109A9" w:rsidP="006335E9">
      <w:pPr>
        <w:spacing w:after="0" w:line="360" w:lineRule="auto"/>
        <w:jc w:val="both"/>
        <w:outlineLvl w:val="0"/>
        <w:rPr>
          <w:rFonts w:ascii="Times New Roman" w:eastAsia="Times New Roman" w:hAnsi="Times New Roman" w:cs="Times New Roman"/>
          <w:b/>
          <w:bCs/>
          <w:kern w:val="36"/>
          <w:sz w:val="28"/>
          <w:szCs w:val="28"/>
          <w:u w:val="single"/>
          <w:lang w:eastAsia="tr-TR"/>
          <w14:ligatures w14:val="none"/>
        </w:rPr>
      </w:pPr>
      <w:r w:rsidRPr="009A6B5D">
        <w:rPr>
          <w:rFonts w:ascii="Times New Roman" w:eastAsia="Times New Roman" w:hAnsi="Times New Roman" w:cs="Times New Roman"/>
          <w:b/>
          <w:bCs/>
          <w:kern w:val="36"/>
          <w:sz w:val="28"/>
          <w:szCs w:val="28"/>
          <w:u w:val="single"/>
          <w:lang w:eastAsia="tr-TR"/>
          <w14:ligatures w14:val="none"/>
        </w:rPr>
        <w:t xml:space="preserve">4.1. Yönetişim Bileşeni </w:t>
      </w:r>
    </w:p>
    <w:p w14:paraId="0CA79618" w14:textId="75E3021F" w:rsidR="00F109A9" w:rsidRPr="00F109A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Yönetişim bileşeni, mezun ilişkileri yönetiminin kurumsal düzeyde organize edilmesini, bütün birimlerde ortak bir yaklaşım geliştirilmesini ve mezun politikalarının sürdürülebilir şekilde uygulanmasını sağlar.</w:t>
      </w:r>
      <w:r w:rsidRPr="006335E9">
        <w:rPr>
          <w:rFonts w:ascii="Times New Roman" w:hAnsi="Times New Roman" w:cs="Times New Roman"/>
          <w:sz w:val="24"/>
          <w:szCs w:val="24"/>
        </w:rPr>
        <w:t xml:space="preserve"> </w:t>
      </w:r>
      <w:r w:rsidRPr="006335E9">
        <w:rPr>
          <w:rFonts w:ascii="Times New Roman" w:eastAsia="Times New Roman" w:hAnsi="Times New Roman" w:cs="Times New Roman"/>
          <w:kern w:val="0"/>
          <w:sz w:val="24"/>
          <w:szCs w:val="24"/>
          <w:lang w:eastAsia="tr-TR"/>
          <w14:ligatures w14:val="none"/>
        </w:rPr>
        <w:t xml:space="preserve">Üniversitemizde mezun ilişkileri yönetimi, Kariyer ve Mezun Merkezi koordinasyonunda yürütülen çok katmanlı bir yönetişim mekanizmasına dayanmaktadır. Merkez, mezun politikalarının planlanması, uygulanması ve izlenmesinde ana yürütücü birim olarak görev yapmakta; fakülte, yüksekokul ve meslek yüksekokullarında görevlendirilen birim kariyer koordinatörleri </w:t>
      </w:r>
      <w:r w:rsidR="00A92FFE" w:rsidRPr="006335E9">
        <w:rPr>
          <w:rFonts w:ascii="Times New Roman" w:eastAsia="Times New Roman" w:hAnsi="Times New Roman" w:cs="Times New Roman"/>
          <w:kern w:val="0"/>
          <w:sz w:val="24"/>
          <w:szCs w:val="24"/>
          <w:lang w:eastAsia="tr-TR"/>
          <w14:ligatures w14:val="none"/>
        </w:rPr>
        <w:t xml:space="preserve">ve mezun </w:t>
      </w:r>
      <w:r w:rsidR="00A92FFE">
        <w:rPr>
          <w:rFonts w:ascii="Times New Roman" w:eastAsia="Times New Roman" w:hAnsi="Times New Roman" w:cs="Times New Roman"/>
          <w:kern w:val="0"/>
          <w:sz w:val="24"/>
          <w:szCs w:val="24"/>
          <w:lang w:eastAsia="tr-TR"/>
          <w14:ligatures w14:val="none"/>
        </w:rPr>
        <w:t xml:space="preserve">komisyonları </w:t>
      </w:r>
      <w:r w:rsidRPr="006335E9">
        <w:rPr>
          <w:rFonts w:ascii="Times New Roman" w:eastAsia="Times New Roman" w:hAnsi="Times New Roman" w:cs="Times New Roman"/>
          <w:kern w:val="0"/>
          <w:sz w:val="24"/>
          <w:szCs w:val="24"/>
          <w:lang w:eastAsia="tr-TR"/>
          <w14:ligatures w14:val="none"/>
        </w:rPr>
        <w:t>aracılığıyla sürecin tüm birimlere yayılmasını sağlamaktadır. Ayrıca üniversite danışma kurulunda yer alan mezun temsilcileri, mezun görüşlerinin politika süreçlerine doğrudan yansımasına olanak tanımaktadır. Bu yönetişim yapısı, mezun ilişkileri stratejisinin kurum genelinde sahiplenilmesini, karar süreçlerinin paydaş odaklı yürütülmesini ve mezun politikalarının sürdürülebilirliğini güvence altına almaktadır.</w:t>
      </w:r>
    </w:p>
    <w:p w14:paraId="1435CB19" w14:textId="77777777" w:rsidR="00F109A9" w:rsidRPr="00F109A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Bu yapı;</w:t>
      </w:r>
    </w:p>
    <w:p w14:paraId="6EBD3048"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Merkezi Koordinasyon</w:t>
      </w:r>
    </w:p>
    <w:p w14:paraId="6AF22ED1" w14:textId="77777777" w:rsidR="00F109A9" w:rsidRPr="00F109A9" w:rsidRDefault="00F109A9" w:rsidP="006335E9">
      <w:pPr>
        <w:numPr>
          <w:ilvl w:val="0"/>
          <w:numId w:val="9"/>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Kariyer ve Mezun Merkezi</w:t>
      </w:r>
      <w:r w:rsidRPr="00F109A9">
        <w:rPr>
          <w:rFonts w:ascii="Times New Roman" w:eastAsia="Times New Roman" w:hAnsi="Times New Roman" w:cs="Times New Roman"/>
          <w:kern w:val="0"/>
          <w:sz w:val="24"/>
          <w:szCs w:val="24"/>
          <w:lang w:eastAsia="tr-TR"/>
          <w14:ligatures w14:val="none"/>
        </w:rPr>
        <w:t xml:space="preserve"> süreçlerin yürütülmesi, koordinasyonu ve strateji uygulamasından sorumludur.</w:t>
      </w:r>
    </w:p>
    <w:p w14:paraId="67FB0115" w14:textId="77777777" w:rsidR="00F109A9" w:rsidRDefault="00F109A9" w:rsidP="006335E9">
      <w:pPr>
        <w:numPr>
          <w:ilvl w:val="0"/>
          <w:numId w:val="9"/>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Merkez, mezun ilişkilerinin planlanması, izlenmesi ve geliştirilmesi için kurumun ana yürütücü birimidir.</w:t>
      </w:r>
    </w:p>
    <w:p w14:paraId="29659990" w14:textId="77777777" w:rsidR="009A6B5D" w:rsidRPr="00F109A9" w:rsidRDefault="009A6B5D" w:rsidP="009A6B5D">
      <w:pPr>
        <w:spacing w:after="0" w:line="360" w:lineRule="auto"/>
        <w:ind w:left="720"/>
        <w:jc w:val="both"/>
        <w:rPr>
          <w:rFonts w:ascii="Times New Roman" w:eastAsia="Times New Roman" w:hAnsi="Times New Roman" w:cs="Times New Roman"/>
          <w:kern w:val="0"/>
          <w:sz w:val="24"/>
          <w:szCs w:val="24"/>
          <w:lang w:eastAsia="tr-TR"/>
          <w14:ligatures w14:val="none"/>
        </w:rPr>
      </w:pPr>
    </w:p>
    <w:p w14:paraId="236577E5" w14:textId="03F634F8"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lastRenderedPageBreak/>
        <w:t>Birim Düzeyinde Yönetişim</w:t>
      </w:r>
    </w:p>
    <w:p w14:paraId="06B549F0" w14:textId="01D063A7" w:rsidR="00F109A9" w:rsidRPr="00F109A9" w:rsidRDefault="00F109A9" w:rsidP="006335E9">
      <w:pPr>
        <w:numPr>
          <w:ilvl w:val="0"/>
          <w:numId w:val="10"/>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 xml:space="preserve">Fakülte, yüksekokul ve meslek yüksekokullarında </w:t>
      </w:r>
      <w:r w:rsidRPr="00F109A9">
        <w:rPr>
          <w:rFonts w:ascii="Times New Roman" w:eastAsia="Times New Roman" w:hAnsi="Times New Roman" w:cs="Times New Roman"/>
          <w:b/>
          <w:bCs/>
          <w:kern w:val="0"/>
          <w:sz w:val="24"/>
          <w:szCs w:val="24"/>
          <w:lang w:eastAsia="tr-TR"/>
          <w14:ligatures w14:val="none"/>
        </w:rPr>
        <w:t xml:space="preserve">Birim Mezun </w:t>
      </w:r>
      <w:r w:rsidR="003E34E3">
        <w:rPr>
          <w:rFonts w:ascii="Times New Roman" w:eastAsia="Times New Roman" w:hAnsi="Times New Roman" w:cs="Times New Roman"/>
          <w:b/>
          <w:bCs/>
          <w:kern w:val="0"/>
          <w:sz w:val="24"/>
          <w:szCs w:val="24"/>
          <w:lang w:eastAsia="tr-TR"/>
          <w14:ligatures w14:val="none"/>
        </w:rPr>
        <w:t xml:space="preserve">Komisyonları </w:t>
      </w:r>
      <w:r w:rsidR="003E34E3">
        <w:rPr>
          <w:rFonts w:ascii="Times New Roman" w:eastAsia="Times New Roman" w:hAnsi="Times New Roman" w:cs="Times New Roman"/>
          <w:kern w:val="0"/>
          <w:sz w:val="24"/>
          <w:szCs w:val="24"/>
          <w:lang w:eastAsia="tr-TR"/>
          <w14:ligatures w14:val="none"/>
        </w:rPr>
        <w:t>oluşturulmuştur.</w:t>
      </w:r>
    </w:p>
    <w:p w14:paraId="73E22313" w14:textId="6DAF56BF" w:rsidR="00F109A9" w:rsidRPr="00F109A9" w:rsidRDefault="003E34E3" w:rsidP="006335E9">
      <w:pPr>
        <w:numPr>
          <w:ilvl w:val="0"/>
          <w:numId w:val="10"/>
        </w:numPr>
        <w:spacing w:after="0"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İlgili komisyonlar </w:t>
      </w:r>
      <w:r w:rsidR="00F109A9" w:rsidRPr="00F109A9">
        <w:rPr>
          <w:rFonts w:ascii="Times New Roman" w:eastAsia="Times New Roman" w:hAnsi="Times New Roman" w:cs="Times New Roman"/>
          <w:kern w:val="0"/>
          <w:sz w:val="24"/>
          <w:szCs w:val="24"/>
          <w:lang w:eastAsia="tr-TR"/>
          <w14:ligatures w14:val="none"/>
        </w:rPr>
        <w:t>mezun iletişimi, veri güncelleme, mezun etkinliklerinin desteklenmesi ve geri bildirim toplanmasında aktif rol oynar.</w:t>
      </w:r>
    </w:p>
    <w:p w14:paraId="45687428"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Akademik Koordinasyon Yapısı</w:t>
      </w:r>
    </w:p>
    <w:p w14:paraId="533CFDDE" w14:textId="77777777" w:rsidR="00F109A9" w:rsidRPr="00F109A9" w:rsidRDefault="00F109A9" w:rsidP="006335E9">
      <w:pPr>
        <w:numPr>
          <w:ilvl w:val="0"/>
          <w:numId w:val="11"/>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Kariyer Koordinatörleri</w:t>
      </w:r>
      <w:r w:rsidRPr="00F109A9">
        <w:rPr>
          <w:rFonts w:ascii="Times New Roman" w:eastAsia="Times New Roman" w:hAnsi="Times New Roman" w:cs="Times New Roman"/>
          <w:kern w:val="0"/>
          <w:sz w:val="24"/>
          <w:szCs w:val="24"/>
          <w:lang w:eastAsia="tr-TR"/>
          <w14:ligatures w14:val="none"/>
        </w:rPr>
        <w:t>, program düzeyinde mezun ilişkilerini yönetmekte ve mezun geri bildirimlerini program çıktılarına yansıtmaktadır.</w:t>
      </w:r>
    </w:p>
    <w:p w14:paraId="65E41798" w14:textId="77777777" w:rsidR="00F109A9" w:rsidRPr="00F109A9" w:rsidRDefault="00F109A9" w:rsidP="006335E9">
      <w:pPr>
        <w:numPr>
          <w:ilvl w:val="0"/>
          <w:numId w:val="11"/>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Bu yapı sayesinde mezunlarla ilgili süreçler tüm akademik birimlere yayılmıştır.</w:t>
      </w:r>
    </w:p>
    <w:p w14:paraId="7A6A1C46"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Danışma Kurulları ve Üst Yönetim</w:t>
      </w:r>
    </w:p>
    <w:p w14:paraId="53CBA583" w14:textId="5D83CE57" w:rsidR="00F109A9" w:rsidRPr="00F109A9" w:rsidRDefault="00F109A9" w:rsidP="006335E9">
      <w:pPr>
        <w:numPr>
          <w:ilvl w:val="0"/>
          <w:numId w:val="12"/>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Üniversite danışma kurulunda mezun temsilcilerinin yer alması, mezun</w:t>
      </w:r>
      <w:r w:rsidR="009E7FA4">
        <w:rPr>
          <w:rFonts w:ascii="Times New Roman" w:eastAsia="Times New Roman" w:hAnsi="Times New Roman" w:cs="Times New Roman"/>
          <w:kern w:val="0"/>
          <w:sz w:val="24"/>
          <w:szCs w:val="24"/>
          <w:lang w:eastAsia="tr-TR"/>
          <w14:ligatures w14:val="none"/>
        </w:rPr>
        <w:t xml:space="preserve">ların </w:t>
      </w:r>
      <w:r w:rsidRPr="00F109A9">
        <w:rPr>
          <w:rFonts w:ascii="Times New Roman" w:eastAsia="Times New Roman" w:hAnsi="Times New Roman" w:cs="Times New Roman"/>
          <w:kern w:val="0"/>
          <w:sz w:val="24"/>
          <w:szCs w:val="24"/>
          <w:lang w:eastAsia="tr-TR"/>
          <w14:ligatures w14:val="none"/>
        </w:rPr>
        <w:t xml:space="preserve">karar alma süreçlerine doğrudan </w:t>
      </w:r>
      <w:r w:rsidR="009E7FA4">
        <w:rPr>
          <w:rFonts w:ascii="Times New Roman" w:eastAsia="Times New Roman" w:hAnsi="Times New Roman" w:cs="Times New Roman"/>
          <w:kern w:val="0"/>
          <w:sz w:val="24"/>
          <w:szCs w:val="24"/>
          <w:lang w:eastAsia="tr-TR"/>
          <w14:ligatures w14:val="none"/>
        </w:rPr>
        <w:t>katılımını</w:t>
      </w:r>
      <w:r w:rsidRPr="00F109A9">
        <w:rPr>
          <w:rFonts w:ascii="Times New Roman" w:eastAsia="Times New Roman" w:hAnsi="Times New Roman" w:cs="Times New Roman"/>
          <w:kern w:val="0"/>
          <w:sz w:val="24"/>
          <w:szCs w:val="24"/>
          <w:lang w:eastAsia="tr-TR"/>
          <w14:ligatures w14:val="none"/>
        </w:rPr>
        <w:t xml:space="preserve"> sağlar.</w:t>
      </w:r>
    </w:p>
    <w:p w14:paraId="469964A3" w14:textId="77777777" w:rsidR="00F109A9" w:rsidRPr="00F109A9" w:rsidRDefault="00F109A9" w:rsidP="006335E9">
      <w:pPr>
        <w:numPr>
          <w:ilvl w:val="0"/>
          <w:numId w:val="12"/>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Üst yönetim desteği, modelin kurumsal sahiplenmesini ve stratejinin sürdürülebilirliğini garanti eder.</w:t>
      </w:r>
    </w:p>
    <w:p w14:paraId="7D8078CB" w14:textId="1293613A" w:rsidR="00E60EFF"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noProof/>
          <w:kern w:val="0"/>
          <w:sz w:val="24"/>
          <w:szCs w:val="24"/>
          <w:lang w:eastAsia="tr-TR"/>
          <w14:ligatures w14:val="none"/>
        </w:rPr>
        <w:drawing>
          <wp:anchor distT="0" distB="0" distL="114300" distR="114300" simplePos="0" relativeHeight="251663360" behindDoc="1" locked="0" layoutInCell="1" allowOverlap="1" wp14:anchorId="32B696AF" wp14:editId="6FB6CC61">
            <wp:simplePos x="0" y="0"/>
            <wp:positionH relativeFrom="margin">
              <wp:align>center</wp:align>
            </wp:positionH>
            <wp:positionV relativeFrom="paragraph">
              <wp:posOffset>61765</wp:posOffset>
            </wp:positionV>
            <wp:extent cx="2658110" cy="3078480"/>
            <wp:effectExtent l="0" t="0" r="8890" b="7620"/>
            <wp:wrapTight wrapText="bothSides">
              <wp:wrapPolygon edited="0">
                <wp:start x="0" y="0"/>
                <wp:lineTo x="0" y="21520"/>
                <wp:lineTo x="21517" y="21520"/>
                <wp:lineTo x="21517" y="0"/>
                <wp:lineTo x="0" y="0"/>
              </wp:wrapPolygon>
            </wp:wrapTight>
            <wp:docPr id="169546704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8110" cy="3078480"/>
                    </a:xfrm>
                    <a:prstGeom prst="rect">
                      <a:avLst/>
                    </a:prstGeom>
                    <a:noFill/>
                  </pic:spPr>
                </pic:pic>
              </a:graphicData>
            </a:graphic>
          </wp:anchor>
        </w:drawing>
      </w:r>
    </w:p>
    <w:p w14:paraId="5328D14F" w14:textId="033E92D3"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79E3052E"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6E14E50C"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53EAE108"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32CC70F1"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22AF2E66"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62DF775A"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25CB2A6E"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7F3D512D"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7B0ECAFC"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41AD7224" w14:textId="77777777" w:rsidR="00BC52EB" w:rsidRDefault="00BC52EB" w:rsidP="006335E9">
      <w:pPr>
        <w:spacing w:after="0" w:line="360" w:lineRule="auto"/>
        <w:jc w:val="both"/>
        <w:rPr>
          <w:rFonts w:ascii="Times New Roman" w:eastAsia="Times New Roman" w:hAnsi="Times New Roman" w:cs="Times New Roman"/>
          <w:b/>
          <w:bCs/>
          <w:kern w:val="0"/>
          <w:sz w:val="24"/>
          <w:szCs w:val="24"/>
          <w:lang w:eastAsia="tr-TR"/>
          <w14:ligatures w14:val="none"/>
        </w:rPr>
      </w:pPr>
    </w:p>
    <w:p w14:paraId="50FB8C6A" w14:textId="77777777" w:rsidR="00BC52EB" w:rsidRPr="0000046C" w:rsidRDefault="00BC52EB" w:rsidP="006335E9">
      <w:pPr>
        <w:spacing w:after="0" w:line="360" w:lineRule="auto"/>
        <w:jc w:val="both"/>
        <w:rPr>
          <w:rFonts w:ascii="Times New Roman" w:eastAsia="Times New Roman" w:hAnsi="Times New Roman" w:cs="Times New Roman"/>
          <w:kern w:val="0"/>
          <w:sz w:val="28"/>
          <w:szCs w:val="28"/>
          <w:lang w:eastAsia="tr-TR"/>
          <w14:ligatures w14:val="none"/>
        </w:rPr>
      </w:pPr>
    </w:p>
    <w:p w14:paraId="438BB4A9" w14:textId="26168804" w:rsidR="00F109A9" w:rsidRPr="009A6B5D" w:rsidRDefault="00F109A9" w:rsidP="006335E9">
      <w:pPr>
        <w:spacing w:after="0" w:line="360" w:lineRule="auto"/>
        <w:jc w:val="both"/>
        <w:outlineLvl w:val="0"/>
        <w:rPr>
          <w:rFonts w:ascii="Times New Roman" w:eastAsia="Times New Roman" w:hAnsi="Times New Roman" w:cs="Times New Roman"/>
          <w:b/>
          <w:bCs/>
          <w:kern w:val="36"/>
          <w:sz w:val="28"/>
          <w:szCs w:val="28"/>
          <w:u w:val="single"/>
          <w:lang w:eastAsia="tr-TR"/>
          <w14:ligatures w14:val="none"/>
        </w:rPr>
      </w:pPr>
      <w:r w:rsidRPr="009A6B5D">
        <w:rPr>
          <w:rFonts w:ascii="Times New Roman" w:eastAsia="Times New Roman" w:hAnsi="Times New Roman" w:cs="Times New Roman"/>
          <w:b/>
          <w:bCs/>
          <w:kern w:val="36"/>
          <w:sz w:val="28"/>
          <w:szCs w:val="28"/>
          <w:u w:val="single"/>
          <w:lang w:eastAsia="tr-TR"/>
          <w14:ligatures w14:val="none"/>
        </w:rPr>
        <w:t xml:space="preserve">4.2. Dijital Ekosistem Bileşeni </w:t>
      </w:r>
    </w:p>
    <w:p w14:paraId="619E9820" w14:textId="6E52C526" w:rsidR="00F109A9" w:rsidRPr="00F109A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Dijital ekosistem, mezun ilişkileri yönetiminde veri güvenliği, iletişim sürekliliği, erişilebilirlik ve ölçülebilirlik gibi kritik faktörleri destekleyen temel bileşendir.</w:t>
      </w:r>
      <w:r w:rsidR="007407C2" w:rsidRPr="006335E9">
        <w:rPr>
          <w:rFonts w:ascii="Times New Roman" w:hAnsi="Times New Roman" w:cs="Times New Roman"/>
          <w:sz w:val="24"/>
          <w:szCs w:val="24"/>
        </w:rPr>
        <w:t xml:space="preserve"> </w:t>
      </w:r>
      <w:r w:rsidR="007407C2" w:rsidRPr="006335E9">
        <w:rPr>
          <w:rFonts w:ascii="Times New Roman" w:eastAsia="Times New Roman" w:hAnsi="Times New Roman" w:cs="Times New Roman"/>
          <w:kern w:val="0"/>
          <w:sz w:val="24"/>
          <w:szCs w:val="24"/>
          <w:lang w:eastAsia="tr-TR"/>
          <w14:ligatures w14:val="none"/>
        </w:rPr>
        <w:t xml:space="preserve">Mezun ilişkileri yönetiminin dijital omurgasını oluşturan Kariyer ve Mezun Portalı, mezun verilerinin güncellenmesi, işverenlerin sisteme entegre edilmesi, iş–staj fırsatlarının duyurulması ve etkinlik yönetiminin yürütülmesi için tasarlanmış bütünleşik bir platformdur. Portal üzerinden mezun profilleri </w:t>
      </w:r>
      <w:r w:rsidR="007407C2" w:rsidRPr="006335E9">
        <w:rPr>
          <w:rFonts w:ascii="Times New Roman" w:eastAsia="Times New Roman" w:hAnsi="Times New Roman" w:cs="Times New Roman"/>
          <w:kern w:val="0"/>
          <w:sz w:val="24"/>
          <w:szCs w:val="24"/>
          <w:lang w:eastAsia="tr-TR"/>
          <w14:ligatures w14:val="none"/>
        </w:rPr>
        <w:lastRenderedPageBreak/>
        <w:t>güncel şekilde takip edilmekte, firmalar onay süreciyle sisteme dâhil edilerek mezun profillerine erişim sağlayabilmekte, iş ve staj ilanları merkez tarafından doğrulanarak güvenilir bir kariyer veri alanı oluşturulmaktadır. Bunun yanı sıra etkinlik modülü sayesinde mezunlara yönelik tüm faaliyetler kayıt altına alınmakt</w:t>
      </w:r>
      <w:r w:rsidR="002122A5">
        <w:rPr>
          <w:rFonts w:ascii="Times New Roman" w:eastAsia="Times New Roman" w:hAnsi="Times New Roman" w:cs="Times New Roman"/>
          <w:kern w:val="0"/>
          <w:sz w:val="24"/>
          <w:szCs w:val="24"/>
          <w:lang w:eastAsia="tr-TR"/>
          <w14:ligatures w14:val="none"/>
        </w:rPr>
        <w:t>adır.</w:t>
      </w:r>
      <w:r w:rsidR="007407C2" w:rsidRPr="006335E9">
        <w:rPr>
          <w:rFonts w:ascii="Times New Roman" w:eastAsia="Times New Roman" w:hAnsi="Times New Roman" w:cs="Times New Roman"/>
          <w:kern w:val="0"/>
          <w:sz w:val="24"/>
          <w:szCs w:val="24"/>
          <w:lang w:eastAsia="tr-TR"/>
          <w14:ligatures w14:val="none"/>
        </w:rPr>
        <w:t xml:space="preserve"> Bu dijital ekosistem, mezunlarla üniversite arasındaki iletişimi kesintisiz hâle getirirken veri güvenliğini, erişilebilirliği ve sürdürülebilirliği garanti altına alarak modelin temel taşı işlevini görmektedir.</w:t>
      </w:r>
    </w:p>
    <w:p w14:paraId="1C3EF093"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Kariyer ve Mezun Portalı İşlevleri</w:t>
      </w:r>
    </w:p>
    <w:p w14:paraId="359FEEED" w14:textId="77777777" w:rsidR="00F109A9" w:rsidRPr="00F109A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Portal mezunlarla ilgili tüm süreçlerin entegre yürütüldüğü kurumsal dijital platformdur:</w:t>
      </w:r>
    </w:p>
    <w:p w14:paraId="539DC46D" w14:textId="77777777" w:rsidR="00F109A9" w:rsidRPr="00F109A9" w:rsidRDefault="00F109A9" w:rsidP="006335E9">
      <w:pPr>
        <w:numPr>
          <w:ilvl w:val="0"/>
          <w:numId w:val="13"/>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Mezun Profilleri:</w:t>
      </w:r>
      <w:r w:rsidRPr="00F109A9">
        <w:rPr>
          <w:rFonts w:ascii="Times New Roman" w:eastAsia="Times New Roman" w:hAnsi="Times New Roman" w:cs="Times New Roman"/>
          <w:kern w:val="0"/>
          <w:sz w:val="24"/>
          <w:szCs w:val="24"/>
          <w:lang w:eastAsia="tr-TR"/>
          <w14:ligatures w14:val="none"/>
        </w:rPr>
        <w:t xml:space="preserve"> Mezunların iletişim bilgileri, eğitim bilgileri, kariyer geçmişleri ve erişim tercihleri kayıt altına alınır.</w:t>
      </w:r>
    </w:p>
    <w:p w14:paraId="66856AA1" w14:textId="7AE06494" w:rsidR="00F109A9" w:rsidRPr="00F109A9" w:rsidRDefault="00F109A9" w:rsidP="006335E9">
      <w:pPr>
        <w:numPr>
          <w:ilvl w:val="0"/>
          <w:numId w:val="13"/>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Firma Modülü:</w:t>
      </w:r>
      <w:r w:rsidRPr="00F109A9">
        <w:rPr>
          <w:rFonts w:ascii="Times New Roman" w:eastAsia="Times New Roman" w:hAnsi="Times New Roman" w:cs="Times New Roman"/>
          <w:kern w:val="0"/>
          <w:sz w:val="24"/>
          <w:szCs w:val="24"/>
          <w:lang w:eastAsia="tr-TR"/>
          <w14:ligatures w14:val="none"/>
        </w:rPr>
        <w:t xml:space="preserve"> İşverenler sisteme kayıt olabilir, onaylanabilir ve mezun profillerine erişim sağlayabilir.</w:t>
      </w:r>
    </w:p>
    <w:p w14:paraId="275884F2" w14:textId="77777777" w:rsidR="00F109A9" w:rsidRPr="00F109A9" w:rsidRDefault="00F109A9" w:rsidP="006335E9">
      <w:pPr>
        <w:numPr>
          <w:ilvl w:val="0"/>
          <w:numId w:val="13"/>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İş–Staj İlanları Modülü:</w:t>
      </w:r>
      <w:r w:rsidRPr="00F109A9">
        <w:rPr>
          <w:rFonts w:ascii="Times New Roman" w:eastAsia="Times New Roman" w:hAnsi="Times New Roman" w:cs="Times New Roman"/>
          <w:kern w:val="0"/>
          <w:sz w:val="24"/>
          <w:szCs w:val="24"/>
          <w:lang w:eastAsia="tr-TR"/>
          <w14:ligatures w14:val="none"/>
        </w:rPr>
        <w:t xml:space="preserve"> İşverenler tarafından eklenen ilanlar, merkez onayıyla mezunlara sunulur.</w:t>
      </w:r>
    </w:p>
    <w:p w14:paraId="09F10552" w14:textId="77777777" w:rsidR="00F109A9" w:rsidRPr="00F109A9" w:rsidRDefault="00F109A9" w:rsidP="006335E9">
      <w:pPr>
        <w:numPr>
          <w:ilvl w:val="0"/>
          <w:numId w:val="13"/>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Mezun–İşveren Erişim Ağı:</w:t>
      </w:r>
      <w:r w:rsidRPr="00F109A9">
        <w:rPr>
          <w:rFonts w:ascii="Times New Roman" w:eastAsia="Times New Roman" w:hAnsi="Times New Roman" w:cs="Times New Roman"/>
          <w:kern w:val="0"/>
          <w:sz w:val="24"/>
          <w:szCs w:val="24"/>
          <w:lang w:eastAsia="tr-TR"/>
          <w14:ligatures w14:val="none"/>
        </w:rPr>
        <w:t xml:space="preserve"> Mezunlar profillerini işverenlere açabilir, görünürlük ayarlarını yönetebilir.</w:t>
      </w:r>
    </w:p>
    <w:p w14:paraId="7E65C040" w14:textId="77777777" w:rsidR="00F109A9" w:rsidRPr="00F109A9" w:rsidRDefault="00F109A9" w:rsidP="006335E9">
      <w:pPr>
        <w:numPr>
          <w:ilvl w:val="0"/>
          <w:numId w:val="13"/>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Etkinlik Yönetim Modülü:</w:t>
      </w:r>
      <w:r w:rsidRPr="00F109A9">
        <w:rPr>
          <w:rFonts w:ascii="Times New Roman" w:eastAsia="Times New Roman" w:hAnsi="Times New Roman" w:cs="Times New Roman"/>
          <w:kern w:val="0"/>
          <w:sz w:val="24"/>
          <w:szCs w:val="24"/>
          <w:lang w:eastAsia="tr-TR"/>
          <w14:ligatures w14:val="none"/>
        </w:rPr>
        <w:t xml:space="preserve"> Mezunlara yönelik eğitim, buluşma ve kariyer etkinlikleri portal üzerinden duyurulur ve kayıt altına alınır.</w:t>
      </w:r>
    </w:p>
    <w:p w14:paraId="208D5090"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Portalın Stratejik Etkisi</w:t>
      </w:r>
    </w:p>
    <w:p w14:paraId="68585AC9" w14:textId="77777777" w:rsidR="00F109A9" w:rsidRPr="00F109A9" w:rsidRDefault="00F109A9" w:rsidP="006335E9">
      <w:pPr>
        <w:numPr>
          <w:ilvl w:val="0"/>
          <w:numId w:val="14"/>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Mezun verilerinin sürekli güncel tutulmasını sağlar.</w:t>
      </w:r>
    </w:p>
    <w:p w14:paraId="209FACE2" w14:textId="77777777" w:rsidR="00F109A9" w:rsidRPr="00F109A9" w:rsidRDefault="00F109A9" w:rsidP="006335E9">
      <w:pPr>
        <w:numPr>
          <w:ilvl w:val="0"/>
          <w:numId w:val="14"/>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Mezunlar için istihdam ve gelişim fırsatlarına hızlı erişim arayüzü sunar.</w:t>
      </w:r>
    </w:p>
    <w:p w14:paraId="28B8281B" w14:textId="34B2FB08" w:rsidR="00F109A9" w:rsidRPr="00F109A9" w:rsidRDefault="00F109A9" w:rsidP="006335E9">
      <w:pPr>
        <w:numPr>
          <w:ilvl w:val="0"/>
          <w:numId w:val="14"/>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İşveren–mezun etkileşimini artırarak üniversitenin sektörel görünürlüğünü güçlendirir.</w:t>
      </w:r>
    </w:p>
    <w:p w14:paraId="3BE74AA8" w14:textId="77777777" w:rsidR="00F109A9" w:rsidRDefault="00F109A9" w:rsidP="006335E9">
      <w:pPr>
        <w:numPr>
          <w:ilvl w:val="0"/>
          <w:numId w:val="14"/>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Üniversitenin mezun ekosistemini dijital olarak ölçeklendirmesine imkân verir.</w:t>
      </w:r>
    </w:p>
    <w:p w14:paraId="6F2D8656" w14:textId="683F51C9"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drawing>
          <wp:anchor distT="0" distB="0" distL="114300" distR="114300" simplePos="0" relativeHeight="251664384" behindDoc="1" locked="0" layoutInCell="1" allowOverlap="1" wp14:anchorId="16C58F12" wp14:editId="5009F5CB">
            <wp:simplePos x="0" y="0"/>
            <wp:positionH relativeFrom="column">
              <wp:posOffset>1181450</wp:posOffset>
            </wp:positionH>
            <wp:positionV relativeFrom="paragraph">
              <wp:posOffset>94378</wp:posOffset>
            </wp:positionV>
            <wp:extent cx="3159125" cy="2749550"/>
            <wp:effectExtent l="0" t="0" r="3175" b="0"/>
            <wp:wrapTight wrapText="bothSides">
              <wp:wrapPolygon edited="0">
                <wp:start x="0" y="0"/>
                <wp:lineTo x="0" y="21400"/>
                <wp:lineTo x="21491" y="21400"/>
                <wp:lineTo x="21491" y="0"/>
                <wp:lineTo x="0" y="0"/>
              </wp:wrapPolygon>
            </wp:wrapTight>
            <wp:docPr id="55254194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9125" cy="2749550"/>
                    </a:xfrm>
                    <a:prstGeom prst="rect">
                      <a:avLst/>
                    </a:prstGeom>
                    <a:noFill/>
                  </pic:spPr>
                </pic:pic>
              </a:graphicData>
            </a:graphic>
            <wp14:sizeRelH relativeFrom="margin">
              <wp14:pctWidth>0</wp14:pctWidth>
            </wp14:sizeRelH>
            <wp14:sizeRelV relativeFrom="margin">
              <wp14:pctHeight>0</wp14:pctHeight>
            </wp14:sizeRelV>
          </wp:anchor>
        </w:drawing>
      </w:r>
    </w:p>
    <w:p w14:paraId="28A4D99D" w14:textId="5F62B179"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5ED06C02" w14:textId="7567091F"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48F97A52" w14:textId="5DB77052"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2F6B7329" w14:textId="660C7BDA"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1EF64FBF" w14:textId="1750AAB4"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37B7170E" w14:textId="77777777"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3C54829D" w14:textId="69330618"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1D585C4B" w14:textId="77777777"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6ACCB69E" w14:textId="77777777" w:rsidR="009A6B5D"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2EF033B2" w14:textId="77777777" w:rsidR="009A6B5D" w:rsidRPr="00F109A9" w:rsidRDefault="009A6B5D" w:rsidP="009A6B5D">
      <w:pPr>
        <w:spacing w:after="0" w:line="360" w:lineRule="auto"/>
        <w:jc w:val="both"/>
        <w:rPr>
          <w:rFonts w:ascii="Times New Roman" w:eastAsia="Times New Roman" w:hAnsi="Times New Roman" w:cs="Times New Roman"/>
          <w:kern w:val="0"/>
          <w:sz w:val="24"/>
          <w:szCs w:val="24"/>
          <w:lang w:eastAsia="tr-TR"/>
          <w14:ligatures w14:val="none"/>
        </w:rPr>
      </w:pPr>
    </w:p>
    <w:p w14:paraId="72F7C126" w14:textId="3FC5E608" w:rsidR="00F109A9" w:rsidRPr="009A6B5D" w:rsidRDefault="00F109A9" w:rsidP="006335E9">
      <w:pPr>
        <w:spacing w:after="0" w:line="360" w:lineRule="auto"/>
        <w:jc w:val="both"/>
        <w:outlineLvl w:val="0"/>
        <w:rPr>
          <w:rFonts w:ascii="Times New Roman" w:eastAsia="Times New Roman" w:hAnsi="Times New Roman" w:cs="Times New Roman"/>
          <w:b/>
          <w:bCs/>
          <w:kern w:val="36"/>
          <w:sz w:val="28"/>
          <w:szCs w:val="28"/>
          <w:u w:val="single"/>
          <w:lang w:eastAsia="tr-TR"/>
          <w14:ligatures w14:val="none"/>
        </w:rPr>
      </w:pPr>
      <w:r w:rsidRPr="009A6B5D">
        <w:rPr>
          <w:rFonts w:ascii="Times New Roman" w:eastAsia="Times New Roman" w:hAnsi="Times New Roman" w:cs="Times New Roman"/>
          <w:b/>
          <w:bCs/>
          <w:kern w:val="36"/>
          <w:sz w:val="28"/>
          <w:szCs w:val="28"/>
          <w:u w:val="single"/>
          <w:lang w:eastAsia="tr-TR"/>
          <w14:ligatures w14:val="none"/>
        </w:rPr>
        <w:lastRenderedPageBreak/>
        <w:t xml:space="preserve">4.3. Etkileşim ve İletişim Bileşeni </w:t>
      </w:r>
    </w:p>
    <w:p w14:paraId="25B9BBE7" w14:textId="56A4F7D6" w:rsidR="00F109A9" w:rsidRPr="00F109A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Bu bileşen, mezun topluluğunun kurumsal aidiyetini güçlendiren etkinlikleri, iletişim kanallarını ve sosyal bağ mekanizmalarını kapsar.</w:t>
      </w:r>
      <w:r w:rsidR="0073423F" w:rsidRPr="006335E9">
        <w:rPr>
          <w:rFonts w:ascii="Times New Roman" w:hAnsi="Times New Roman" w:cs="Times New Roman"/>
          <w:sz w:val="24"/>
          <w:szCs w:val="24"/>
        </w:rPr>
        <w:t xml:space="preserve"> </w:t>
      </w:r>
      <w:r w:rsidR="0073423F" w:rsidRPr="006335E9">
        <w:rPr>
          <w:rFonts w:ascii="Times New Roman" w:eastAsia="Times New Roman" w:hAnsi="Times New Roman" w:cs="Times New Roman"/>
          <w:kern w:val="0"/>
          <w:sz w:val="24"/>
          <w:szCs w:val="24"/>
          <w:lang w:eastAsia="tr-TR"/>
          <w14:ligatures w14:val="none"/>
        </w:rPr>
        <w:t>Etkileşim ve iletişim bileşeni, mezunlarla üniversite arasındaki sosyal, kültürel ve profesyonel bağları güçlendiren faaliyetleri kapsamaktadır. Kariyer ve Mezun Bülteni’nin düzenli olarak yayımlanması, mezunların üniversite gündemini takip etmesini ve üniversite ile bağlantılarının sürdürülmesini sağlamaktadır. Geleneksel mezun buluşmaları ve mezun–öğrenci etkileşim etkinlikleri, kurumsal aidiyeti artıran önemli araçlar olarak modelde yer almakta; mezunların bilgi, deneyim ve başarı hikâyeleri öğrencilerle paylaşılmaktadır. Ayrıca Bozok Mezun Hatıra Ormanı uygulaması, mezunların üniversiteyle sembolik bir bağ kurmasını sağlayarak sadakati güçlendirmektedir. Bu bileşen, mezun topluluğunu aktif, görünür ve üniversiteyle sürekli iletişim hâlinde tutarak kurumsal bağlılık kültürünün oluşmasına katkı sunmaktadır.</w:t>
      </w:r>
    </w:p>
    <w:p w14:paraId="616A5260"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Kurumsal İletişim Araçları</w:t>
      </w:r>
    </w:p>
    <w:p w14:paraId="46E71553" w14:textId="77777777" w:rsidR="00F109A9" w:rsidRPr="00F109A9" w:rsidRDefault="00F109A9" w:rsidP="006335E9">
      <w:pPr>
        <w:numPr>
          <w:ilvl w:val="0"/>
          <w:numId w:val="15"/>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Kariyer ve Mezun Bülteni:</w:t>
      </w:r>
      <w:r w:rsidRPr="00F109A9">
        <w:rPr>
          <w:rFonts w:ascii="Times New Roman" w:eastAsia="Times New Roman" w:hAnsi="Times New Roman" w:cs="Times New Roman"/>
          <w:kern w:val="0"/>
          <w:sz w:val="24"/>
          <w:szCs w:val="24"/>
          <w:lang w:eastAsia="tr-TR"/>
          <w14:ligatures w14:val="none"/>
        </w:rPr>
        <w:t xml:space="preserve"> Düzenli aralıklarla yayımlanarak mezunlara üniversite gündemi, başarı hikâyeleri, iş fırsatları ve etkinlik duyurularını sunar.</w:t>
      </w:r>
    </w:p>
    <w:p w14:paraId="2A29F2EF" w14:textId="77777777" w:rsidR="00F109A9" w:rsidRPr="00F109A9" w:rsidRDefault="00F109A9" w:rsidP="006335E9">
      <w:pPr>
        <w:numPr>
          <w:ilvl w:val="0"/>
          <w:numId w:val="15"/>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Sosyal Medya Kullanımı:</w:t>
      </w:r>
      <w:r w:rsidRPr="00F109A9">
        <w:rPr>
          <w:rFonts w:ascii="Times New Roman" w:eastAsia="Times New Roman" w:hAnsi="Times New Roman" w:cs="Times New Roman"/>
          <w:kern w:val="0"/>
          <w:sz w:val="24"/>
          <w:szCs w:val="24"/>
          <w:lang w:eastAsia="tr-TR"/>
          <w14:ligatures w14:val="none"/>
        </w:rPr>
        <w:t xml:space="preserve"> Mezunlara yönelik duyuruların hızlı iletimi için aktif bir iletişim kanalına dönüşmüştür.</w:t>
      </w:r>
    </w:p>
    <w:p w14:paraId="2659963D"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Aidiyet ve Topluluk Oluşturma</w:t>
      </w:r>
    </w:p>
    <w:p w14:paraId="55E56CB6" w14:textId="77777777" w:rsidR="00F109A9" w:rsidRPr="00F109A9" w:rsidRDefault="00F109A9" w:rsidP="006335E9">
      <w:pPr>
        <w:numPr>
          <w:ilvl w:val="0"/>
          <w:numId w:val="16"/>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Geleneksel Mezun Buluşmaları:</w:t>
      </w:r>
      <w:r w:rsidRPr="00F109A9">
        <w:rPr>
          <w:rFonts w:ascii="Times New Roman" w:eastAsia="Times New Roman" w:hAnsi="Times New Roman" w:cs="Times New Roman"/>
          <w:kern w:val="0"/>
          <w:sz w:val="24"/>
          <w:szCs w:val="24"/>
          <w:lang w:eastAsia="tr-TR"/>
          <w14:ligatures w14:val="none"/>
        </w:rPr>
        <w:t xml:space="preserve"> Mezunların üniversiteye bağlılığını artıran kurumsal bir gelenek hâline gelmiştir.</w:t>
      </w:r>
    </w:p>
    <w:p w14:paraId="5D88780E" w14:textId="77777777" w:rsidR="00F109A9" w:rsidRPr="00F109A9" w:rsidRDefault="00F109A9" w:rsidP="006335E9">
      <w:pPr>
        <w:numPr>
          <w:ilvl w:val="0"/>
          <w:numId w:val="16"/>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Mezun–Öğrenci Buluşmaları:</w:t>
      </w:r>
      <w:r w:rsidRPr="00F109A9">
        <w:rPr>
          <w:rFonts w:ascii="Times New Roman" w:eastAsia="Times New Roman" w:hAnsi="Times New Roman" w:cs="Times New Roman"/>
          <w:kern w:val="0"/>
          <w:sz w:val="24"/>
          <w:szCs w:val="24"/>
          <w:lang w:eastAsia="tr-TR"/>
          <w14:ligatures w14:val="none"/>
        </w:rPr>
        <w:t xml:space="preserve"> Öğrencilerin mezunlarla iletişim kurmasını sağlayan mentorluk ve kariyer rehberliği fırsatları sunar.</w:t>
      </w:r>
    </w:p>
    <w:p w14:paraId="1C830D1B" w14:textId="77777777" w:rsidR="00BF6987" w:rsidRPr="002D4CA0" w:rsidRDefault="00F109A9" w:rsidP="00BF6987">
      <w:pPr>
        <w:numPr>
          <w:ilvl w:val="0"/>
          <w:numId w:val="16"/>
        </w:numPr>
        <w:spacing w:after="0" w:line="360" w:lineRule="auto"/>
        <w:jc w:val="both"/>
        <w:rPr>
          <w:rFonts w:ascii="Times New Roman" w:eastAsia="Times New Roman" w:hAnsi="Times New Roman" w:cs="Times New Roman"/>
          <w:kern w:val="0"/>
          <w:sz w:val="24"/>
          <w:szCs w:val="24"/>
          <w:lang w:eastAsia="tr-TR"/>
          <w14:ligatures w14:val="none"/>
        </w:rPr>
      </w:pPr>
      <w:r w:rsidRPr="00BF6987">
        <w:rPr>
          <w:rFonts w:ascii="Times New Roman" w:eastAsia="Times New Roman" w:hAnsi="Times New Roman" w:cs="Times New Roman"/>
          <w:b/>
          <w:bCs/>
          <w:kern w:val="0"/>
          <w:sz w:val="24"/>
          <w:szCs w:val="24"/>
          <w:lang w:eastAsia="tr-TR"/>
          <w14:ligatures w14:val="none"/>
        </w:rPr>
        <w:t>Sektör Günleri:</w:t>
      </w:r>
      <w:r w:rsidRPr="00BF6987">
        <w:rPr>
          <w:rFonts w:ascii="Times New Roman" w:eastAsia="Times New Roman" w:hAnsi="Times New Roman" w:cs="Times New Roman"/>
          <w:kern w:val="0"/>
          <w:sz w:val="24"/>
          <w:szCs w:val="24"/>
          <w:lang w:eastAsia="tr-TR"/>
          <w14:ligatures w14:val="none"/>
        </w:rPr>
        <w:t xml:space="preserve"> </w:t>
      </w:r>
      <w:r w:rsidR="00BF6987" w:rsidRPr="002D4CA0">
        <w:rPr>
          <w:rFonts w:ascii="Times New Roman" w:eastAsia="Times New Roman" w:hAnsi="Times New Roman" w:cs="Times New Roman"/>
          <w:kern w:val="0"/>
          <w:sz w:val="24"/>
          <w:szCs w:val="24"/>
          <w:lang w:eastAsia="tr-TR"/>
          <w14:ligatures w14:val="none"/>
        </w:rPr>
        <w:t xml:space="preserve">Mezunların </w:t>
      </w:r>
      <w:r w:rsidR="00BF6987" w:rsidRPr="00BF6987">
        <w:rPr>
          <w:rFonts w:ascii="Times New Roman" w:eastAsia="Times New Roman" w:hAnsi="Times New Roman" w:cs="Times New Roman"/>
          <w:kern w:val="0"/>
          <w:sz w:val="24"/>
          <w:szCs w:val="24"/>
          <w:lang w:eastAsia="tr-TR"/>
          <w14:ligatures w14:val="none"/>
        </w:rPr>
        <w:t xml:space="preserve">da katılım sağlayabildiği kariyer planlama dersi sektör günleri etkinlikleri </w:t>
      </w:r>
      <w:r w:rsidR="00BF6987" w:rsidRPr="002D4CA0">
        <w:rPr>
          <w:rFonts w:ascii="Times New Roman" w:eastAsia="Times New Roman" w:hAnsi="Times New Roman" w:cs="Times New Roman"/>
          <w:kern w:val="0"/>
          <w:sz w:val="24"/>
          <w:szCs w:val="24"/>
          <w:lang w:eastAsia="tr-TR"/>
          <w14:ligatures w14:val="none"/>
        </w:rPr>
        <w:t>iş dünyasındaki konumlarını yansıtan etkinliklerle kurumsal görünürlük artar.</w:t>
      </w:r>
    </w:p>
    <w:p w14:paraId="5FB8BE3C" w14:textId="6A9A8180" w:rsidR="00F109A9" w:rsidRPr="00BF6987" w:rsidRDefault="00F109A9" w:rsidP="006335E9">
      <w:pPr>
        <w:numPr>
          <w:ilvl w:val="0"/>
          <w:numId w:val="16"/>
        </w:numPr>
        <w:spacing w:after="0" w:line="360" w:lineRule="auto"/>
        <w:jc w:val="both"/>
        <w:rPr>
          <w:rFonts w:ascii="Times New Roman" w:eastAsia="Times New Roman" w:hAnsi="Times New Roman" w:cs="Times New Roman"/>
          <w:kern w:val="0"/>
          <w:sz w:val="24"/>
          <w:szCs w:val="24"/>
          <w:lang w:eastAsia="tr-TR"/>
          <w14:ligatures w14:val="none"/>
        </w:rPr>
      </w:pPr>
      <w:r w:rsidRPr="00BF6987">
        <w:rPr>
          <w:rFonts w:ascii="Times New Roman" w:eastAsia="Times New Roman" w:hAnsi="Times New Roman" w:cs="Times New Roman"/>
          <w:b/>
          <w:bCs/>
          <w:kern w:val="0"/>
          <w:sz w:val="24"/>
          <w:szCs w:val="24"/>
          <w:lang w:eastAsia="tr-TR"/>
          <w14:ligatures w14:val="none"/>
        </w:rPr>
        <w:t>Bozok Mezun Hatıra Ormanı:</w:t>
      </w:r>
      <w:r w:rsidRPr="00BF6987">
        <w:rPr>
          <w:rFonts w:ascii="Times New Roman" w:eastAsia="Times New Roman" w:hAnsi="Times New Roman" w:cs="Times New Roman"/>
          <w:kern w:val="0"/>
          <w:sz w:val="24"/>
          <w:szCs w:val="24"/>
          <w:lang w:eastAsia="tr-TR"/>
          <w14:ligatures w14:val="none"/>
        </w:rPr>
        <w:t xml:space="preserve"> Üniversite–mezun bağına sembolik bir anlam katan sürdürülebilirlik temelli bir uygulamadır.</w:t>
      </w:r>
    </w:p>
    <w:p w14:paraId="4D66EB6C" w14:textId="77777777" w:rsidR="00F109A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Sonuç:</w:t>
      </w:r>
      <w:r w:rsidRPr="00F109A9">
        <w:rPr>
          <w:rFonts w:ascii="Times New Roman" w:eastAsia="Times New Roman" w:hAnsi="Times New Roman" w:cs="Times New Roman"/>
          <w:kern w:val="0"/>
          <w:sz w:val="24"/>
          <w:szCs w:val="24"/>
          <w:lang w:eastAsia="tr-TR"/>
          <w14:ligatures w14:val="none"/>
        </w:rPr>
        <w:t xml:space="preserve"> Etkileşim bileşeni, mezunların üniversiteyle kurduğu bağı güçlendirerek sosyal ve profesyonel bir topluluk oluşmasını sağlar.</w:t>
      </w:r>
    </w:p>
    <w:p w14:paraId="379AFAC7" w14:textId="77777777" w:rsidR="009A6B5D" w:rsidRDefault="009A6B5D" w:rsidP="006335E9">
      <w:pPr>
        <w:spacing w:after="0" w:line="360" w:lineRule="auto"/>
        <w:jc w:val="both"/>
        <w:rPr>
          <w:rFonts w:ascii="Times New Roman" w:eastAsia="Times New Roman" w:hAnsi="Times New Roman" w:cs="Times New Roman"/>
          <w:kern w:val="0"/>
          <w:sz w:val="24"/>
          <w:szCs w:val="24"/>
          <w:lang w:eastAsia="tr-TR"/>
          <w14:ligatures w14:val="none"/>
        </w:rPr>
      </w:pPr>
    </w:p>
    <w:p w14:paraId="69016885" w14:textId="77777777" w:rsidR="009A6B5D" w:rsidRDefault="009A6B5D" w:rsidP="006335E9">
      <w:pPr>
        <w:spacing w:after="0" w:line="360" w:lineRule="auto"/>
        <w:jc w:val="both"/>
        <w:rPr>
          <w:rFonts w:ascii="Times New Roman" w:eastAsia="Times New Roman" w:hAnsi="Times New Roman" w:cs="Times New Roman"/>
          <w:kern w:val="0"/>
          <w:sz w:val="24"/>
          <w:szCs w:val="24"/>
          <w:lang w:eastAsia="tr-TR"/>
          <w14:ligatures w14:val="none"/>
        </w:rPr>
      </w:pPr>
    </w:p>
    <w:p w14:paraId="6BE96E06" w14:textId="77777777" w:rsidR="009A6B5D" w:rsidRDefault="009A6B5D" w:rsidP="006335E9">
      <w:pPr>
        <w:spacing w:after="0" w:line="360" w:lineRule="auto"/>
        <w:jc w:val="both"/>
        <w:rPr>
          <w:rFonts w:ascii="Times New Roman" w:eastAsia="Times New Roman" w:hAnsi="Times New Roman" w:cs="Times New Roman"/>
          <w:kern w:val="0"/>
          <w:sz w:val="24"/>
          <w:szCs w:val="24"/>
          <w:lang w:eastAsia="tr-TR"/>
          <w14:ligatures w14:val="none"/>
        </w:rPr>
      </w:pPr>
    </w:p>
    <w:p w14:paraId="1DD59AE0" w14:textId="77777777" w:rsidR="009A6B5D" w:rsidRPr="00F109A9" w:rsidRDefault="009A6B5D" w:rsidP="006335E9">
      <w:pPr>
        <w:spacing w:after="0" w:line="360" w:lineRule="auto"/>
        <w:jc w:val="both"/>
        <w:rPr>
          <w:rFonts w:ascii="Times New Roman" w:eastAsia="Times New Roman" w:hAnsi="Times New Roman" w:cs="Times New Roman"/>
          <w:kern w:val="0"/>
          <w:sz w:val="24"/>
          <w:szCs w:val="24"/>
          <w:lang w:eastAsia="tr-TR"/>
          <w14:ligatures w14:val="none"/>
        </w:rPr>
      </w:pPr>
    </w:p>
    <w:p w14:paraId="5B7304BC" w14:textId="20964446" w:rsidR="00F109A9" w:rsidRPr="009A6B5D" w:rsidRDefault="00F109A9" w:rsidP="006335E9">
      <w:pPr>
        <w:spacing w:after="0" w:line="360" w:lineRule="auto"/>
        <w:jc w:val="both"/>
        <w:outlineLvl w:val="0"/>
        <w:rPr>
          <w:rFonts w:ascii="Times New Roman" w:eastAsia="Times New Roman" w:hAnsi="Times New Roman" w:cs="Times New Roman"/>
          <w:b/>
          <w:bCs/>
          <w:kern w:val="36"/>
          <w:sz w:val="28"/>
          <w:szCs w:val="28"/>
          <w:u w:val="single"/>
          <w:lang w:eastAsia="tr-TR"/>
          <w14:ligatures w14:val="none"/>
        </w:rPr>
      </w:pPr>
      <w:r w:rsidRPr="009A6B5D">
        <w:rPr>
          <w:rFonts w:ascii="Times New Roman" w:eastAsia="Times New Roman" w:hAnsi="Times New Roman" w:cs="Times New Roman"/>
          <w:b/>
          <w:bCs/>
          <w:kern w:val="36"/>
          <w:sz w:val="28"/>
          <w:szCs w:val="28"/>
          <w:u w:val="single"/>
          <w:lang w:eastAsia="tr-TR"/>
          <w14:ligatures w14:val="none"/>
        </w:rPr>
        <w:lastRenderedPageBreak/>
        <w:t xml:space="preserve">4.4. Yaşam Boyu Öğrenme Bileşeni </w:t>
      </w:r>
    </w:p>
    <w:p w14:paraId="3A86C503" w14:textId="01BB3E6B" w:rsidR="0073423F" w:rsidRPr="006335E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Bu bileşen mezunların güncel becerilerini geliştirmeyi, sektör değişimlerine uyum sağlamalarını ve rekabet güçlerini artırmayı hedefler.</w:t>
      </w:r>
      <w:r w:rsidR="0073423F" w:rsidRPr="006335E9">
        <w:rPr>
          <w:rFonts w:ascii="Times New Roman" w:eastAsia="Times New Roman" w:hAnsi="Times New Roman" w:cs="Times New Roman"/>
          <w:kern w:val="0"/>
          <w:sz w:val="24"/>
          <w:szCs w:val="24"/>
          <w:lang w:eastAsia="tr-TR"/>
          <w14:ligatures w14:val="none"/>
        </w:rPr>
        <w:t xml:space="preserve"> Yaşam boyu öğrenme bileşeni, mezunların değişen iş gücü piyasasına uyum sağlamalarını destekleyen modern ve dinamik bir gelişim modeli sunmaktadır. Bozok Kariyer Akademi çatısı </w:t>
      </w:r>
      <w:r w:rsidR="00BF6987">
        <w:rPr>
          <w:rFonts w:ascii="Times New Roman" w:eastAsia="Times New Roman" w:hAnsi="Times New Roman" w:cs="Times New Roman"/>
          <w:kern w:val="0"/>
          <w:sz w:val="24"/>
          <w:szCs w:val="24"/>
          <w:lang w:eastAsia="tr-TR"/>
          <w14:ligatures w14:val="none"/>
        </w:rPr>
        <w:t xml:space="preserve">Mezun Akademi başlığı </w:t>
      </w:r>
      <w:r w:rsidR="0073423F" w:rsidRPr="006335E9">
        <w:rPr>
          <w:rFonts w:ascii="Times New Roman" w:eastAsia="Times New Roman" w:hAnsi="Times New Roman" w:cs="Times New Roman"/>
          <w:kern w:val="0"/>
          <w:sz w:val="24"/>
          <w:szCs w:val="24"/>
          <w:lang w:eastAsia="tr-TR"/>
          <w14:ligatures w14:val="none"/>
        </w:rPr>
        <w:t>altında yürütülen yetkinlik geliştirme eğitimleri ve sektörel uzman oturumları; mezunların mesleki ve kişisel gelişim ihtiyaçlarını karşılamak üzere tasarlanmıştır. Mezunlara özel çevrim içi öğrenme alanları, farklı sektörlere ilişkin güncel bilgiye erişimi kolaylaştırmakta, mezunların kariyer yollarını yeniden şekillendirmelerine ve rekabet güçlerini artırmalarına katkı sağlamaktadır. Bu bileşen, üniversitemizin mezunlarını yalnızca mezuniyet döneminde değil, kariyer yaşamlarının tüm evrelerinde desteklediğini göstermektedir.</w:t>
      </w:r>
    </w:p>
    <w:p w14:paraId="45F6B00E"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Bozok Kariyer Akademi İçerikleri</w:t>
      </w:r>
    </w:p>
    <w:p w14:paraId="23CCD6DD" w14:textId="77777777" w:rsidR="00F109A9" w:rsidRPr="00F109A9" w:rsidRDefault="00F109A9" w:rsidP="006335E9">
      <w:pPr>
        <w:numPr>
          <w:ilvl w:val="0"/>
          <w:numId w:val="17"/>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Yetkinlik Geliştirme Eğitimleri:</w:t>
      </w:r>
      <w:r w:rsidRPr="00F109A9">
        <w:rPr>
          <w:rFonts w:ascii="Times New Roman" w:eastAsia="Times New Roman" w:hAnsi="Times New Roman" w:cs="Times New Roman"/>
          <w:kern w:val="0"/>
          <w:sz w:val="24"/>
          <w:szCs w:val="24"/>
          <w:lang w:eastAsia="tr-TR"/>
          <w14:ligatures w14:val="none"/>
        </w:rPr>
        <w:t xml:space="preserve"> İletişim, liderlik, problem çözme, takım çalışması gibi temel becerilere yönelik eğitimler.</w:t>
      </w:r>
    </w:p>
    <w:p w14:paraId="4AC6198F" w14:textId="77777777" w:rsidR="00F109A9" w:rsidRPr="00F109A9" w:rsidRDefault="00F109A9" w:rsidP="006335E9">
      <w:pPr>
        <w:numPr>
          <w:ilvl w:val="0"/>
          <w:numId w:val="17"/>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Sektörel Uzman Oturumları:</w:t>
      </w:r>
      <w:r w:rsidRPr="00F109A9">
        <w:rPr>
          <w:rFonts w:ascii="Times New Roman" w:eastAsia="Times New Roman" w:hAnsi="Times New Roman" w:cs="Times New Roman"/>
          <w:kern w:val="0"/>
          <w:sz w:val="24"/>
          <w:szCs w:val="24"/>
          <w:lang w:eastAsia="tr-TR"/>
          <w14:ligatures w14:val="none"/>
        </w:rPr>
        <w:t xml:space="preserve"> İş dünyasındaki güncel eğilimlere dair bilgi sağlayan söyleşiler.</w:t>
      </w:r>
    </w:p>
    <w:p w14:paraId="2ADF7AC8"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Katma Değer</w:t>
      </w:r>
    </w:p>
    <w:p w14:paraId="5A76027A" w14:textId="77777777" w:rsidR="00F109A9" w:rsidRPr="00F109A9" w:rsidRDefault="00F109A9" w:rsidP="006335E9">
      <w:pPr>
        <w:numPr>
          <w:ilvl w:val="0"/>
          <w:numId w:val="18"/>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Mezunların sürekli gelişim odağıyla desteklenmesini sağlar.</w:t>
      </w:r>
    </w:p>
    <w:p w14:paraId="7C49E885" w14:textId="77777777" w:rsidR="00F109A9" w:rsidRPr="00F109A9" w:rsidRDefault="00F109A9" w:rsidP="006335E9">
      <w:pPr>
        <w:numPr>
          <w:ilvl w:val="0"/>
          <w:numId w:val="18"/>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İş piyasası taleplerine uyumlu beceri setleri oluşturur.</w:t>
      </w:r>
    </w:p>
    <w:p w14:paraId="3A6A2D3A" w14:textId="77777777" w:rsidR="00F109A9" w:rsidRDefault="00F109A9" w:rsidP="006335E9">
      <w:pPr>
        <w:numPr>
          <w:ilvl w:val="0"/>
          <w:numId w:val="18"/>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Üniversitenin “öğrenen toplum” yaklaşımını mezunlara da yayar.</w:t>
      </w:r>
    </w:p>
    <w:p w14:paraId="5E651BE6" w14:textId="77777777" w:rsidR="009A6B5D" w:rsidRDefault="009A6B5D" w:rsidP="009A6B5D">
      <w:pPr>
        <w:spacing w:after="0" w:line="360" w:lineRule="auto"/>
        <w:ind w:left="720"/>
        <w:jc w:val="both"/>
        <w:rPr>
          <w:rFonts w:ascii="Times New Roman" w:eastAsia="Times New Roman" w:hAnsi="Times New Roman" w:cs="Times New Roman"/>
          <w:kern w:val="0"/>
          <w:sz w:val="24"/>
          <w:szCs w:val="24"/>
          <w:lang w:eastAsia="tr-TR"/>
          <w14:ligatures w14:val="none"/>
        </w:rPr>
      </w:pPr>
    </w:p>
    <w:p w14:paraId="565ED00B" w14:textId="2BBDD59B" w:rsidR="00F109A9" w:rsidRPr="009A6B5D" w:rsidRDefault="00F109A9" w:rsidP="006335E9">
      <w:pPr>
        <w:spacing w:after="0" w:line="360" w:lineRule="auto"/>
        <w:jc w:val="both"/>
        <w:outlineLvl w:val="0"/>
        <w:rPr>
          <w:rFonts w:ascii="Times New Roman" w:eastAsia="Times New Roman" w:hAnsi="Times New Roman" w:cs="Times New Roman"/>
          <w:b/>
          <w:bCs/>
          <w:kern w:val="36"/>
          <w:sz w:val="28"/>
          <w:szCs w:val="28"/>
          <w:u w:val="single"/>
          <w:lang w:eastAsia="tr-TR"/>
          <w14:ligatures w14:val="none"/>
        </w:rPr>
      </w:pPr>
      <w:r w:rsidRPr="009A6B5D">
        <w:rPr>
          <w:rFonts w:ascii="Times New Roman" w:eastAsia="Times New Roman" w:hAnsi="Times New Roman" w:cs="Times New Roman"/>
          <w:b/>
          <w:bCs/>
          <w:kern w:val="36"/>
          <w:sz w:val="28"/>
          <w:szCs w:val="28"/>
          <w:u w:val="single"/>
          <w:lang w:eastAsia="tr-TR"/>
          <w14:ligatures w14:val="none"/>
        </w:rPr>
        <w:t>4.</w:t>
      </w:r>
      <w:r w:rsidR="00CF0197" w:rsidRPr="009A6B5D">
        <w:rPr>
          <w:rFonts w:ascii="Times New Roman" w:eastAsia="Times New Roman" w:hAnsi="Times New Roman" w:cs="Times New Roman"/>
          <w:b/>
          <w:bCs/>
          <w:kern w:val="36"/>
          <w:sz w:val="28"/>
          <w:szCs w:val="28"/>
          <w:u w:val="single"/>
          <w:lang w:eastAsia="tr-TR"/>
          <w14:ligatures w14:val="none"/>
        </w:rPr>
        <w:t>5</w:t>
      </w:r>
      <w:r w:rsidRPr="009A6B5D">
        <w:rPr>
          <w:rFonts w:ascii="Times New Roman" w:eastAsia="Times New Roman" w:hAnsi="Times New Roman" w:cs="Times New Roman"/>
          <w:b/>
          <w:bCs/>
          <w:kern w:val="36"/>
          <w:sz w:val="28"/>
          <w:szCs w:val="28"/>
          <w:u w:val="single"/>
          <w:lang w:eastAsia="tr-TR"/>
          <w14:ligatures w14:val="none"/>
        </w:rPr>
        <w:t xml:space="preserve">. Performans Göstergeleri ve İzleme Bileşeni </w:t>
      </w:r>
    </w:p>
    <w:p w14:paraId="193D1A5C" w14:textId="737C85B7" w:rsidR="00E306DC"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Bu bileşen modelin sürdürülebilirliğini garanti altına alan, mezun ilişkilerinin etkisini somut verilerle ölçen bir yapıdır.</w:t>
      </w:r>
      <w:r w:rsidR="00E306DC" w:rsidRPr="006335E9">
        <w:rPr>
          <w:rFonts w:ascii="Times New Roman" w:eastAsia="Times New Roman" w:hAnsi="Times New Roman" w:cs="Times New Roman"/>
          <w:kern w:val="0"/>
          <w:sz w:val="24"/>
          <w:szCs w:val="24"/>
          <w:lang w:eastAsia="tr-TR"/>
          <w14:ligatures w14:val="none"/>
        </w:rPr>
        <w:t xml:space="preserve"> Performans göstergeleri ve izleme bileşeni, mezun ilişkileri yönetiminin etkinliğini ölçmek, izlemek ve iyileştirmek amacıyla oluşturulan sistematik bir yapıdır. Mezun veri tabanı güncellik oranı, mezun etkileşim düzeyi, etkinlik katılım oranları, yaşam boyu öğrenme programlarına yönelik katılım istatistikleri, iş birliği yapılan firma sayısı, işveren memnuniyeti ve mezun istihdam göstergeleri düzenli olarak takip edilmektedir. Bu göstergeler yıllık faaliyet raporlarına yansıtılmakta, stratejik plan izleme raporlarında değerlendirilmektedir. Elde edilen bulgular, mezun ilişkileri stratejisinin güçlendirilmesi için geri bildirim niteliği taşımakta ve modelin sürdürülebilirliğini garanti altına almaktadır.</w:t>
      </w:r>
    </w:p>
    <w:p w14:paraId="7EF835C9" w14:textId="6F88E9D7" w:rsidR="00BE2ECA" w:rsidRPr="00BE2ECA" w:rsidRDefault="00BE2ECA" w:rsidP="006335E9">
      <w:pPr>
        <w:spacing w:after="0" w:line="360" w:lineRule="auto"/>
        <w:jc w:val="both"/>
        <w:rPr>
          <w:rFonts w:ascii="Times New Roman" w:eastAsia="Times New Roman" w:hAnsi="Times New Roman" w:cs="Times New Roman"/>
          <w:b/>
          <w:bCs/>
          <w:kern w:val="0"/>
          <w:sz w:val="24"/>
          <w:szCs w:val="24"/>
          <w:lang w:eastAsia="tr-TR"/>
          <w14:ligatures w14:val="none"/>
        </w:rPr>
      </w:pPr>
      <w:r w:rsidRPr="00BE2ECA">
        <w:rPr>
          <w:rFonts w:ascii="Times New Roman" w:eastAsia="Times New Roman" w:hAnsi="Times New Roman" w:cs="Times New Roman"/>
          <w:b/>
          <w:bCs/>
          <w:kern w:val="0"/>
          <w:sz w:val="24"/>
          <w:szCs w:val="24"/>
          <w:lang w:eastAsia="tr-TR"/>
          <w14:ligatures w14:val="none"/>
        </w:rPr>
        <w:t>İzleme Araçları</w:t>
      </w:r>
    </w:p>
    <w:p w14:paraId="33314189" w14:textId="77777777" w:rsidR="00BE2ECA" w:rsidRPr="00BE2ECA" w:rsidRDefault="00BE2ECA" w:rsidP="00BE2ECA">
      <w:pPr>
        <w:numPr>
          <w:ilvl w:val="0"/>
          <w:numId w:val="19"/>
        </w:numPr>
        <w:spacing w:after="0" w:line="360" w:lineRule="auto"/>
        <w:jc w:val="both"/>
        <w:rPr>
          <w:rFonts w:ascii="Times New Roman" w:eastAsia="Times New Roman" w:hAnsi="Times New Roman" w:cs="Times New Roman"/>
          <w:kern w:val="0"/>
          <w:sz w:val="24"/>
          <w:szCs w:val="24"/>
          <w:lang w:eastAsia="tr-TR"/>
          <w14:ligatures w14:val="none"/>
        </w:rPr>
      </w:pPr>
      <w:r w:rsidRPr="00BE2ECA">
        <w:rPr>
          <w:rFonts w:ascii="Times New Roman" w:eastAsia="Times New Roman" w:hAnsi="Times New Roman" w:cs="Times New Roman"/>
          <w:b/>
          <w:bCs/>
          <w:kern w:val="0"/>
          <w:sz w:val="24"/>
          <w:szCs w:val="24"/>
          <w:lang w:eastAsia="tr-TR"/>
          <w14:ligatures w14:val="none"/>
        </w:rPr>
        <w:lastRenderedPageBreak/>
        <w:t>Mezun Memnuniyet Anketi:</w:t>
      </w:r>
      <w:r w:rsidRPr="00BE2ECA">
        <w:rPr>
          <w:rFonts w:ascii="Times New Roman" w:eastAsia="Times New Roman" w:hAnsi="Times New Roman" w:cs="Times New Roman"/>
          <w:kern w:val="0"/>
          <w:sz w:val="24"/>
          <w:szCs w:val="24"/>
          <w:lang w:eastAsia="tr-TR"/>
          <w14:ligatures w14:val="none"/>
        </w:rPr>
        <w:t xml:space="preserve"> Mezunların aldığı eğitimin niteliği, istihdam durumları ve üniversiteye ilişkin genel memnuniyetleri ölçülür.</w:t>
      </w:r>
    </w:p>
    <w:p w14:paraId="03AC0176" w14:textId="77777777" w:rsidR="00BE2ECA" w:rsidRPr="00BE2ECA" w:rsidRDefault="00BE2ECA" w:rsidP="00BE2ECA">
      <w:pPr>
        <w:numPr>
          <w:ilvl w:val="0"/>
          <w:numId w:val="19"/>
        </w:numPr>
        <w:spacing w:after="0" w:line="360" w:lineRule="auto"/>
        <w:jc w:val="both"/>
        <w:rPr>
          <w:rFonts w:ascii="Times New Roman" w:eastAsia="Times New Roman" w:hAnsi="Times New Roman" w:cs="Times New Roman"/>
          <w:kern w:val="0"/>
          <w:sz w:val="24"/>
          <w:szCs w:val="24"/>
          <w:lang w:eastAsia="tr-TR"/>
          <w14:ligatures w14:val="none"/>
        </w:rPr>
      </w:pPr>
      <w:r w:rsidRPr="00BE2ECA">
        <w:rPr>
          <w:rFonts w:ascii="Times New Roman" w:eastAsia="Times New Roman" w:hAnsi="Times New Roman" w:cs="Times New Roman"/>
          <w:b/>
          <w:bCs/>
          <w:kern w:val="0"/>
          <w:sz w:val="24"/>
          <w:szCs w:val="24"/>
          <w:lang w:eastAsia="tr-TR"/>
          <w14:ligatures w14:val="none"/>
        </w:rPr>
        <w:t>İşveren Gözünden Mezun Yeterlilikleri:</w:t>
      </w:r>
      <w:r w:rsidRPr="00BE2ECA">
        <w:rPr>
          <w:rFonts w:ascii="Times New Roman" w:eastAsia="Times New Roman" w:hAnsi="Times New Roman" w:cs="Times New Roman"/>
          <w:kern w:val="0"/>
          <w:sz w:val="24"/>
          <w:szCs w:val="24"/>
          <w:lang w:eastAsia="tr-TR"/>
          <w14:ligatures w14:val="none"/>
        </w:rPr>
        <w:t xml:space="preserve"> Mezunların iş performansı, sektörel yeterlilikleri ve eksik yönlerine ilişkin işveren geri bildirimleri alınır.</w:t>
      </w:r>
    </w:p>
    <w:p w14:paraId="78C0B36D" w14:textId="77777777" w:rsidR="00BE2ECA" w:rsidRPr="00BE2ECA" w:rsidRDefault="00BE2ECA" w:rsidP="00BE2ECA">
      <w:pPr>
        <w:numPr>
          <w:ilvl w:val="0"/>
          <w:numId w:val="19"/>
        </w:numPr>
        <w:spacing w:after="0" w:line="360" w:lineRule="auto"/>
        <w:jc w:val="both"/>
        <w:rPr>
          <w:rFonts w:ascii="Times New Roman" w:eastAsia="Times New Roman" w:hAnsi="Times New Roman" w:cs="Times New Roman"/>
          <w:kern w:val="0"/>
          <w:sz w:val="24"/>
          <w:szCs w:val="24"/>
          <w:lang w:eastAsia="tr-TR"/>
          <w14:ligatures w14:val="none"/>
        </w:rPr>
      </w:pPr>
      <w:r w:rsidRPr="00BE2ECA">
        <w:rPr>
          <w:rFonts w:ascii="Times New Roman" w:eastAsia="Times New Roman" w:hAnsi="Times New Roman" w:cs="Times New Roman"/>
          <w:b/>
          <w:bCs/>
          <w:kern w:val="0"/>
          <w:sz w:val="24"/>
          <w:szCs w:val="24"/>
          <w:lang w:eastAsia="tr-TR"/>
          <w14:ligatures w14:val="none"/>
        </w:rPr>
        <w:t>Etkinlik Değerlendirme Formları:</w:t>
      </w:r>
      <w:r w:rsidRPr="00BE2ECA">
        <w:rPr>
          <w:rFonts w:ascii="Times New Roman" w:eastAsia="Times New Roman" w:hAnsi="Times New Roman" w:cs="Times New Roman"/>
          <w:kern w:val="0"/>
          <w:sz w:val="24"/>
          <w:szCs w:val="24"/>
          <w:lang w:eastAsia="tr-TR"/>
          <w14:ligatures w14:val="none"/>
        </w:rPr>
        <w:t xml:space="preserve"> Kariyer etkinlikleri ve mezun buluşmalarının verimliliği ölçülür.</w:t>
      </w:r>
    </w:p>
    <w:p w14:paraId="13B05935" w14:textId="77777777" w:rsidR="00BE2ECA" w:rsidRPr="00BE2ECA" w:rsidRDefault="00BE2ECA" w:rsidP="00BE2ECA">
      <w:pPr>
        <w:numPr>
          <w:ilvl w:val="0"/>
          <w:numId w:val="19"/>
        </w:numPr>
        <w:spacing w:after="0" w:line="360" w:lineRule="auto"/>
        <w:jc w:val="both"/>
        <w:rPr>
          <w:rFonts w:ascii="Times New Roman" w:eastAsia="Times New Roman" w:hAnsi="Times New Roman" w:cs="Times New Roman"/>
          <w:kern w:val="0"/>
          <w:sz w:val="24"/>
          <w:szCs w:val="24"/>
          <w:lang w:eastAsia="tr-TR"/>
          <w14:ligatures w14:val="none"/>
        </w:rPr>
      </w:pPr>
      <w:r w:rsidRPr="00BE2ECA">
        <w:rPr>
          <w:rFonts w:ascii="Times New Roman" w:eastAsia="Times New Roman" w:hAnsi="Times New Roman" w:cs="Times New Roman"/>
          <w:b/>
          <w:bCs/>
          <w:kern w:val="0"/>
          <w:sz w:val="24"/>
          <w:szCs w:val="24"/>
          <w:lang w:eastAsia="tr-TR"/>
          <w14:ligatures w14:val="none"/>
        </w:rPr>
        <w:t>Portal Kullanım Analitiği:</w:t>
      </w:r>
      <w:r w:rsidRPr="00BE2ECA">
        <w:rPr>
          <w:rFonts w:ascii="Times New Roman" w:eastAsia="Times New Roman" w:hAnsi="Times New Roman" w:cs="Times New Roman"/>
          <w:kern w:val="0"/>
          <w:sz w:val="24"/>
          <w:szCs w:val="24"/>
          <w:lang w:eastAsia="tr-TR"/>
          <w14:ligatures w14:val="none"/>
        </w:rPr>
        <w:t xml:space="preserve"> Dijital ekosistemin etkinliği ölçülür.</w:t>
      </w:r>
    </w:p>
    <w:p w14:paraId="6F5AFC6D" w14:textId="77777777" w:rsidR="00BE2ECA" w:rsidRDefault="00BE2ECA" w:rsidP="00BE2ECA">
      <w:pPr>
        <w:numPr>
          <w:ilvl w:val="0"/>
          <w:numId w:val="19"/>
        </w:numPr>
        <w:spacing w:after="0" w:line="360" w:lineRule="auto"/>
        <w:jc w:val="both"/>
        <w:rPr>
          <w:rFonts w:ascii="Times New Roman" w:eastAsia="Times New Roman" w:hAnsi="Times New Roman" w:cs="Times New Roman"/>
          <w:kern w:val="0"/>
          <w:sz w:val="24"/>
          <w:szCs w:val="24"/>
          <w:lang w:eastAsia="tr-TR"/>
          <w14:ligatures w14:val="none"/>
        </w:rPr>
      </w:pPr>
      <w:r w:rsidRPr="00BE2ECA">
        <w:rPr>
          <w:rFonts w:ascii="Times New Roman" w:eastAsia="Times New Roman" w:hAnsi="Times New Roman" w:cs="Times New Roman"/>
          <w:b/>
          <w:bCs/>
          <w:kern w:val="0"/>
          <w:sz w:val="24"/>
          <w:szCs w:val="24"/>
          <w:lang w:eastAsia="tr-TR"/>
          <w14:ligatures w14:val="none"/>
        </w:rPr>
        <w:t>Mezun Etkileşim Verileri:</w:t>
      </w:r>
      <w:r w:rsidRPr="00BE2ECA">
        <w:rPr>
          <w:rFonts w:ascii="Times New Roman" w:eastAsia="Times New Roman" w:hAnsi="Times New Roman" w:cs="Times New Roman"/>
          <w:kern w:val="0"/>
          <w:sz w:val="24"/>
          <w:szCs w:val="24"/>
          <w:lang w:eastAsia="tr-TR"/>
          <w14:ligatures w14:val="none"/>
        </w:rPr>
        <w:t xml:space="preserve"> Mezunların üniversiteyle kurduğu iletişim düzeyi takip edilir.</w:t>
      </w:r>
    </w:p>
    <w:p w14:paraId="1A2EE9AB"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Temel KPI Seti</w:t>
      </w:r>
    </w:p>
    <w:p w14:paraId="14C71812" w14:textId="07AD45FD" w:rsidR="00F109A9" w:rsidRPr="00F109A9" w:rsidRDefault="00F109A9" w:rsidP="006335E9">
      <w:pPr>
        <w:numPr>
          <w:ilvl w:val="0"/>
          <w:numId w:val="21"/>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Mezun veri tabanı</w:t>
      </w:r>
      <w:r w:rsidR="000D0B9C">
        <w:rPr>
          <w:rFonts w:ascii="Times New Roman" w:eastAsia="Times New Roman" w:hAnsi="Times New Roman" w:cs="Times New Roman"/>
          <w:b/>
          <w:bCs/>
          <w:kern w:val="0"/>
          <w:sz w:val="24"/>
          <w:szCs w:val="24"/>
          <w:lang w:eastAsia="tr-TR"/>
          <w14:ligatures w14:val="none"/>
        </w:rPr>
        <w:t xml:space="preserve">na kayıtlı </w:t>
      </w:r>
      <w:proofErr w:type="gramStart"/>
      <w:r w:rsidR="000D0B9C">
        <w:rPr>
          <w:rFonts w:ascii="Times New Roman" w:eastAsia="Times New Roman" w:hAnsi="Times New Roman" w:cs="Times New Roman"/>
          <w:b/>
          <w:bCs/>
          <w:kern w:val="0"/>
          <w:sz w:val="24"/>
          <w:szCs w:val="24"/>
          <w:lang w:eastAsia="tr-TR"/>
          <w14:ligatures w14:val="none"/>
        </w:rPr>
        <w:t xml:space="preserve">mezun </w:t>
      </w:r>
      <w:r w:rsidRPr="00F109A9">
        <w:rPr>
          <w:rFonts w:ascii="Times New Roman" w:eastAsia="Times New Roman" w:hAnsi="Times New Roman" w:cs="Times New Roman"/>
          <w:b/>
          <w:bCs/>
          <w:kern w:val="0"/>
          <w:sz w:val="24"/>
          <w:szCs w:val="24"/>
          <w:lang w:eastAsia="tr-TR"/>
          <w14:ligatures w14:val="none"/>
        </w:rPr>
        <w:t xml:space="preserve"> oranı</w:t>
      </w:r>
      <w:proofErr w:type="gramEnd"/>
      <w:r w:rsidRPr="00F109A9">
        <w:rPr>
          <w:rFonts w:ascii="Times New Roman" w:eastAsia="Times New Roman" w:hAnsi="Times New Roman" w:cs="Times New Roman"/>
          <w:b/>
          <w:bCs/>
          <w:kern w:val="0"/>
          <w:sz w:val="24"/>
          <w:szCs w:val="24"/>
          <w:lang w:eastAsia="tr-TR"/>
          <w14:ligatures w14:val="none"/>
        </w:rPr>
        <w:t xml:space="preserve"> (%):</w:t>
      </w:r>
      <w:r w:rsidRPr="00F109A9">
        <w:rPr>
          <w:rFonts w:ascii="Times New Roman" w:eastAsia="Times New Roman" w:hAnsi="Times New Roman" w:cs="Times New Roman"/>
          <w:kern w:val="0"/>
          <w:sz w:val="24"/>
          <w:szCs w:val="24"/>
          <w:lang w:eastAsia="tr-TR"/>
          <w14:ligatures w14:val="none"/>
        </w:rPr>
        <w:t xml:space="preserve"> Dijital altyapının doğruluğunu ölçer.</w:t>
      </w:r>
    </w:p>
    <w:p w14:paraId="34F320F0" w14:textId="77777777" w:rsidR="00F109A9" w:rsidRPr="00F109A9" w:rsidRDefault="00F109A9" w:rsidP="006335E9">
      <w:pPr>
        <w:numPr>
          <w:ilvl w:val="0"/>
          <w:numId w:val="21"/>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Mezun etkinliklerine katılım oranı:</w:t>
      </w:r>
      <w:r w:rsidRPr="00F109A9">
        <w:rPr>
          <w:rFonts w:ascii="Times New Roman" w:eastAsia="Times New Roman" w:hAnsi="Times New Roman" w:cs="Times New Roman"/>
          <w:kern w:val="0"/>
          <w:sz w:val="24"/>
          <w:szCs w:val="24"/>
          <w:lang w:eastAsia="tr-TR"/>
          <w14:ligatures w14:val="none"/>
        </w:rPr>
        <w:t xml:space="preserve"> Aidiyet düzeyini gösterir.</w:t>
      </w:r>
    </w:p>
    <w:p w14:paraId="6E436C14" w14:textId="6A12D30A" w:rsidR="00F109A9" w:rsidRPr="00F109A9" w:rsidRDefault="00FA1582" w:rsidP="006335E9">
      <w:pPr>
        <w:numPr>
          <w:ilvl w:val="0"/>
          <w:numId w:val="21"/>
        </w:numPr>
        <w:spacing w:after="0"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 xml:space="preserve">Mezun </w:t>
      </w:r>
      <w:r w:rsidR="00F109A9" w:rsidRPr="00F109A9">
        <w:rPr>
          <w:rFonts w:ascii="Times New Roman" w:eastAsia="Times New Roman" w:hAnsi="Times New Roman" w:cs="Times New Roman"/>
          <w:b/>
          <w:bCs/>
          <w:kern w:val="0"/>
          <w:sz w:val="24"/>
          <w:szCs w:val="24"/>
          <w:lang w:eastAsia="tr-TR"/>
          <w14:ligatures w14:val="none"/>
        </w:rPr>
        <w:t>Akademi eğitimlerine katılım:</w:t>
      </w:r>
      <w:r w:rsidR="00F109A9" w:rsidRPr="00F109A9">
        <w:rPr>
          <w:rFonts w:ascii="Times New Roman" w:eastAsia="Times New Roman" w:hAnsi="Times New Roman" w:cs="Times New Roman"/>
          <w:kern w:val="0"/>
          <w:sz w:val="24"/>
          <w:szCs w:val="24"/>
          <w:lang w:eastAsia="tr-TR"/>
          <w14:ligatures w14:val="none"/>
        </w:rPr>
        <w:t xml:space="preserve"> Yaşam boyu öğrenme performansını ölçer.</w:t>
      </w:r>
    </w:p>
    <w:p w14:paraId="2B9633C0" w14:textId="77777777" w:rsidR="00F109A9" w:rsidRPr="00F109A9" w:rsidRDefault="00F109A9" w:rsidP="006335E9">
      <w:pPr>
        <w:numPr>
          <w:ilvl w:val="0"/>
          <w:numId w:val="21"/>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İş birliği yapılan firma sayısı:</w:t>
      </w:r>
      <w:r w:rsidRPr="00F109A9">
        <w:rPr>
          <w:rFonts w:ascii="Times New Roman" w:eastAsia="Times New Roman" w:hAnsi="Times New Roman" w:cs="Times New Roman"/>
          <w:kern w:val="0"/>
          <w:sz w:val="24"/>
          <w:szCs w:val="24"/>
          <w:lang w:eastAsia="tr-TR"/>
          <w14:ligatures w14:val="none"/>
        </w:rPr>
        <w:t xml:space="preserve"> İş dünyası ile ilişki düzeyini yansıtır.</w:t>
      </w:r>
    </w:p>
    <w:p w14:paraId="3C4C2996" w14:textId="489390F6" w:rsidR="00F109A9" w:rsidRPr="00F109A9" w:rsidRDefault="00F109A9" w:rsidP="006335E9">
      <w:pPr>
        <w:numPr>
          <w:ilvl w:val="0"/>
          <w:numId w:val="21"/>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İşveren</w:t>
      </w:r>
      <w:r w:rsidR="00591442">
        <w:rPr>
          <w:rFonts w:ascii="Times New Roman" w:eastAsia="Times New Roman" w:hAnsi="Times New Roman" w:cs="Times New Roman"/>
          <w:b/>
          <w:bCs/>
          <w:kern w:val="0"/>
          <w:sz w:val="24"/>
          <w:szCs w:val="24"/>
          <w:lang w:eastAsia="tr-TR"/>
          <w14:ligatures w14:val="none"/>
        </w:rPr>
        <w:t xml:space="preserve"> gözünden mezun yeterlilikleri</w:t>
      </w:r>
      <w:r w:rsidRPr="00F109A9">
        <w:rPr>
          <w:rFonts w:ascii="Times New Roman" w:eastAsia="Times New Roman" w:hAnsi="Times New Roman" w:cs="Times New Roman"/>
          <w:b/>
          <w:bCs/>
          <w:kern w:val="0"/>
          <w:sz w:val="24"/>
          <w:szCs w:val="24"/>
          <w:lang w:eastAsia="tr-TR"/>
          <w14:ligatures w14:val="none"/>
        </w:rPr>
        <w:t>:</w:t>
      </w:r>
      <w:r w:rsidRPr="00F109A9">
        <w:rPr>
          <w:rFonts w:ascii="Times New Roman" w:eastAsia="Times New Roman" w:hAnsi="Times New Roman" w:cs="Times New Roman"/>
          <w:kern w:val="0"/>
          <w:sz w:val="24"/>
          <w:szCs w:val="24"/>
          <w:lang w:eastAsia="tr-TR"/>
          <w14:ligatures w14:val="none"/>
        </w:rPr>
        <w:t xml:space="preserve"> Mezun performansının dış paydaş değerlendirmesi.</w:t>
      </w:r>
    </w:p>
    <w:p w14:paraId="50E43B5B" w14:textId="77777777" w:rsidR="00F109A9" w:rsidRPr="00F109A9" w:rsidRDefault="00F109A9" w:rsidP="006335E9">
      <w:pPr>
        <w:numPr>
          <w:ilvl w:val="0"/>
          <w:numId w:val="21"/>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Mezun istihdam göstergeleri:</w:t>
      </w:r>
      <w:r w:rsidRPr="00F109A9">
        <w:rPr>
          <w:rFonts w:ascii="Times New Roman" w:eastAsia="Times New Roman" w:hAnsi="Times New Roman" w:cs="Times New Roman"/>
          <w:kern w:val="0"/>
          <w:sz w:val="24"/>
          <w:szCs w:val="24"/>
          <w:lang w:eastAsia="tr-TR"/>
          <w14:ligatures w14:val="none"/>
        </w:rPr>
        <w:t xml:space="preserve"> Eğitim–istihdam ilişkisini temsil eder.</w:t>
      </w:r>
    </w:p>
    <w:p w14:paraId="5EC5E00F"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İzleme ve Raporlama</w:t>
      </w:r>
    </w:p>
    <w:p w14:paraId="68317CA8" w14:textId="77777777" w:rsidR="00F109A9" w:rsidRPr="00F109A9" w:rsidRDefault="00F109A9" w:rsidP="006335E9">
      <w:pPr>
        <w:numPr>
          <w:ilvl w:val="0"/>
          <w:numId w:val="22"/>
        </w:numPr>
        <w:spacing w:after="0" w:line="360" w:lineRule="auto"/>
        <w:jc w:val="both"/>
        <w:rPr>
          <w:rFonts w:ascii="Times New Roman" w:eastAsia="Times New Roman" w:hAnsi="Times New Roman" w:cs="Times New Roman"/>
          <w:kern w:val="0"/>
          <w:sz w:val="24"/>
          <w:szCs w:val="24"/>
          <w:lang w:eastAsia="tr-TR"/>
          <w14:ligatures w14:val="none"/>
        </w:rPr>
      </w:pPr>
      <w:proofErr w:type="spellStart"/>
      <w:r w:rsidRPr="00F109A9">
        <w:rPr>
          <w:rFonts w:ascii="Times New Roman" w:eastAsia="Times New Roman" w:hAnsi="Times New Roman" w:cs="Times New Roman"/>
          <w:kern w:val="0"/>
          <w:sz w:val="24"/>
          <w:szCs w:val="24"/>
          <w:lang w:eastAsia="tr-TR"/>
          <w14:ligatures w14:val="none"/>
        </w:rPr>
        <w:t>KPI’lar</w:t>
      </w:r>
      <w:proofErr w:type="spellEnd"/>
      <w:r w:rsidRPr="00F109A9">
        <w:rPr>
          <w:rFonts w:ascii="Times New Roman" w:eastAsia="Times New Roman" w:hAnsi="Times New Roman" w:cs="Times New Roman"/>
          <w:kern w:val="0"/>
          <w:sz w:val="24"/>
          <w:szCs w:val="24"/>
          <w:lang w:eastAsia="tr-TR"/>
          <w14:ligatures w14:val="none"/>
        </w:rPr>
        <w:t xml:space="preserve"> yıllık faaliyet raporlarına entegre edilir.</w:t>
      </w:r>
    </w:p>
    <w:p w14:paraId="4D8837BC" w14:textId="77777777" w:rsidR="00F109A9" w:rsidRPr="00F109A9" w:rsidRDefault="00F109A9" w:rsidP="006335E9">
      <w:pPr>
        <w:numPr>
          <w:ilvl w:val="0"/>
          <w:numId w:val="22"/>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Stratejik plan izleme raporlarında değerlendirilir.</w:t>
      </w:r>
    </w:p>
    <w:p w14:paraId="7DCF070D" w14:textId="77777777" w:rsidR="00F109A9" w:rsidRPr="00F109A9" w:rsidRDefault="00F109A9" w:rsidP="006335E9">
      <w:pPr>
        <w:numPr>
          <w:ilvl w:val="0"/>
          <w:numId w:val="22"/>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Performans sonuçları kalite güvence komisyonuna sunulur.</w:t>
      </w:r>
    </w:p>
    <w:p w14:paraId="0A4E832C" w14:textId="77777777" w:rsidR="00F109A9" w:rsidRDefault="00F109A9" w:rsidP="006335E9">
      <w:pPr>
        <w:numPr>
          <w:ilvl w:val="0"/>
          <w:numId w:val="22"/>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Sonuçlara göre yeni iyileştirme planları oluşturulur.</w:t>
      </w:r>
    </w:p>
    <w:p w14:paraId="79F7C3B4" w14:textId="77777777" w:rsidR="00B85BE0" w:rsidRDefault="00B85BE0"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687B66F9"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67B3C1E1"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06444928"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0289E7A1"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14966857"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143FF251"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51057F7B"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076FC349"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4D3F0876"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25C61690"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637A282A"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379156E1"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7D8FC287"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59B9726E" w14:textId="77777777" w:rsidR="00924B62" w:rsidRDefault="00924B62"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2E1C37BC" w14:textId="427DFDC2" w:rsidR="0088174C" w:rsidRDefault="00C6521E" w:rsidP="0088174C">
      <w:pPr>
        <w:spacing w:after="0"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Örnek KPİ alanları</w:t>
      </w:r>
    </w:p>
    <w:tbl>
      <w:tblPr>
        <w:tblStyle w:val="KlavuzuTablo4-Vurgu1"/>
        <w:tblpPr w:leftFromText="141" w:rightFromText="141" w:tblpY="660"/>
        <w:tblW w:w="0" w:type="auto"/>
        <w:tblLook w:val="04A0" w:firstRow="1" w:lastRow="0" w:firstColumn="1" w:lastColumn="0" w:noHBand="0" w:noVBand="1"/>
      </w:tblPr>
      <w:tblGrid>
        <w:gridCol w:w="1905"/>
        <w:gridCol w:w="2065"/>
        <w:gridCol w:w="2467"/>
        <w:gridCol w:w="2625"/>
      </w:tblGrid>
      <w:tr w:rsidR="00C6521E" w:rsidRPr="0088174C" w14:paraId="4F0DC3DF" w14:textId="77777777" w:rsidTr="0041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65EBF5" w14:textId="77777777" w:rsidR="00C6521E" w:rsidRPr="0088174C" w:rsidRDefault="00C6521E" w:rsidP="004104AA">
            <w:pPr>
              <w:spacing w:line="360" w:lineRule="auto"/>
              <w:jc w:val="center"/>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Alan</w:t>
            </w:r>
          </w:p>
        </w:tc>
        <w:tc>
          <w:tcPr>
            <w:tcW w:w="0" w:type="auto"/>
            <w:hideMark/>
          </w:tcPr>
          <w:p w14:paraId="6E1A038C" w14:textId="77777777" w:rsidR="00C6521E" w:rsidRPr="0088174C" w:rsidRDefault="00C6521E" w:rsidP="004104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KPI</w:t>
            </w:r>
          </w:p>
        </w:tc>
        <w:tc>
          <w:tcPr>
            <w:tcW w:w="0" w:type="auto"/>
            <w:hideMark/>
          </w:tcPr>
          <w:p w14:paraId="77070146" w14:textId="77777777" w:rsidR="00C6521E" w:rsidRPr="0088174C" w:rsidRDefault="00C6521E" w:rsidP="004104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Açıklama</w:t>
            </w:r>
          </w:p>
        </w:tc>
        <w:tc>
          <w:tcPr>
            <w:tcW w:w="0" w:type="auto"/>
            <w:hideMark/>
          </w:tcPr>
          <w:p w14:paraId="62C8DE87" w14:textId="77777777" w:rsidR="00C6521E" w:rsidRPr="0088174C" w:rsidRDefault="00C6521E" w:rsidP="004104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Ölçüm Yöntemi</w:t>
            </w:r>
          </w:p>
        </w:tc>
      </w:tr>
      <w:tr w:rsidR="00C6521E" w:rsidRPr="0088174C" w14:paraId="79DB4D00" w14:textId="77777777" w:rsidTr="00410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203241" w14:textId="77777777" w:rsidR="00C6521E" w:rsidRPr="0088174C" w:rsidRDefault="00C6521E" w:rsidP="004104AA">
            <w:pPr>
              <w:spacing w:line="360" w:lineRule="auto"/>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Mezun Takibi</w:t>
            </w:r>
          </w:p>
        </w:tc>
        <w:tc>
          <w:tcPr>
            <w:tcW w:w="0" w:type="auto"/>
            <w:hideMark/>
          </w:tcPr>
          <w:p w14:paraId="1434C534"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İstihdam Oranı</w:t>
            </w:r>
          </w:p>
        </w:tc>
        <w:tc>
          <w:tcPr>
            <w:tcW w:w="0" w:type="auto"/>
            <w:hideMark/>
          </w:tcPr>
          <w:p w14:paraId="477E0A59"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Mezunların iş bulma oranı</w:t>
            </w:r>
          </w:p>
        </w:tc>
        <w:tc>
          <w:tcPr>
            <w:tcW w:w="0" w:type="auto"/>
            <w:hideMark/>
          </w:tcPr>
          <w:p w14:paraId="495FC37C"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Mezun takip sistemi, bölgesel istihdam verileri</w:t>
            </w:r>
          </w:p>
        </w:tc>
      </w:tr>
      <w:tr w:rsidR="00C6521E" w:rsidRPr="0088174C" w14:paraId="277DEA5D" w14:textId="77777777" w:rsidTr="004104AA">
        <w:tc>
          <w:tcPr>
            <w:cnfStyle w:val="001000000000" w:firstRow="0" w:lastRow="0" w:firstColumn="1" w:lastColumn="0" w:oddVBand="0" w:evenVBand="0" w:oddHBand="0" w:evenHBand="0" w:firstRowFirstColumn="0" w:firstRowLastColumn="0" w:lastRowFirstColumn="0" w:lastRowLastColumn="0"/>
            <w:tcW w:w="0" w:type="auto"/>
            <w:hideMark/>
          </w:tcPr>
          <w:p w14:paraId="6D25FAD9" w14:textId="77777777" w:rsidR="00C6521E" w:rsidRPr="0088174C" w:rsidRDefault="00C6521E" w:rsidP="004104AA">
            <w:pPr>
              <w:spacing w:line="360" w:lineRule="auto"/>
              <w:rPr>
                <w:rFonts w:ascii="Times New Roman" w:eastAsia="Times New Roman" w:hAnsi="Times New Roman" w:cs="Times New Roman"/>
                <w:kern w:val="0"/>
                <w:sz w:val="24"/>
                <w:szCs w:val="24"/>
                <w:lang w:eastAsia="tr-TR"/>
                <w14:ligatures w14:val="none"/>
              </w:rPr>
            </w:pPr>
          </w:p>
        </w:tc>
        <w:tc>
          <w:tcPr>
            <w:tcW w:w="0" w:type="auto"/>
            <w:hideMark/>
          </w:tcPr>
          <w:p w14:paraId="65154ECA"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Sektör Dağılımı</w:t>
            </w:r>
          </w:p>
        </w:tc>
        <w:tc>
          <w:tcPr>
            <w:tcW w:w="0" w:type="auto"/>
            <w:hideMark/>
          </w:tcPr>
          <w:p w14:paraId="7D7C943D"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Mezunların çalıştığı sektör yüzdeleri</w:t>
            </w:r>
          </w:p>
        </w:tc>
        <w:tc>
          <w:tcPr>
            <w:tcW w:w="0" w:type="auto"/>
            <w:hideMark/>
          </w:tcPr>
          <w:p w14:paraId="2F4FE7D7"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Anket sonuçları, işveren bildirimleri</w:t>
            </w:r>
          </w:p>
        </w:tc>
      </w:tr>
      <w:tr w:rsidR="00C6521E" w:rsidRPr="0088174C" w14:paraId="2E2C083F" w14:textId="77777777" w:rsidTr="00410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94C1A9" w14:textId="77777777" w:rsidR="00C6521E" w:rsidRPr="0088174C" w:rsidRDefault="00C6521E" w:rsidP="004104AA">
            <w:pPr>
              <w:spacing w:line="360" w:lineRule="auto"/>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Hizmet Kullanımı</w:t>
            </w:r>
          </w:p>
        </w:tc>
        <w:tc>
          <w:tcPr>
            <w:tcW w:w="0" w:type="auto"/>
            <w:hideMark/>
          </w:tcPr>
          <w:p w14:paraId="79D63BFE"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Kariyer Danışmanlığı Sayısı</w:t>
            </w:r>
          </w:p>
        </w:tc>
        <w:tc>
          <w:tcPr>
            <w:tcW w:w="0" w:type="auto"/>
            <w:hideMark/>
          </w:tcPr>
          <w:p w14:paraId="2AC88A0B"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Hizmetten yararlanan mezun sayısı</w:t>
            </w:r>
          </w:p>
        </w:tc>
        <w:tc>
          <w:tcPr>
            <w:tcW w:w="0" w:type="auto"/>
            <w:hideMark/>
          </w:tcPr>
          <w:p w14:paraId="6A648AC1"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Merkezi kayıtlar</w:t>
            </w:r>
          </w:p>
        </w:tc>
      </w:tr>
      <w:tr w:rsidR="00C6521E" w:rsidRPr="0088174C" w14:paraId="5A5E6671" w14:textId="77777777" w:rsidTr="004104AA">
        <w:tc>
          <w:tcPr>
            <w:cnfStyle w:val="001000000000" w:firstRow="0" w:lastRow="0" w:firstColumn="1" w:lastColumn="0" w:oddVBand="0" w:evenVBand="0" w:oddHBand="0" w:evenHBand="0" w:firstRowFirstColumn="0" w:firstRowLastColumn="0" w:lastRowFirstColumn="0" w:lastRowLastColumn="0"/>
            <w:tcW w:w="0" w:type="auto"/>
            <w:hideMark/>
          </w:tcPr>
          <w:p w14:paraId="6A453592" w14:textId="77777777" w:rsidR="00C6521E" w:rsidRPr="0088174C" w:rsidRDefault="00C6521E" w:rsidP="004104AA">
            <w:pPr>
              <w:spacing w:line="360" w:lineRule="auto"/>
              <w:rPr>
                <w:rFonts w:ascii="Times New Roman" w:eastAsia="Times New Roman" w:hAnsi="Times New Roman" w:cs="Times New Roman"/>
                <w:kern w:val="0"/>
                <w:sz w:val="24"/>
                <w:szCs w:val="24"/>
                <w:lang w:eastAsia="tr-TR"/>
                <w14:ligatures w14:val="none"/>
              </w:rPr>
            </w:pPr>
          </w:p>
        </w:tc>
        <w:tc>
          <w:tcPr>
            <w:tcW w:w="0" w:type="auto"/>
            <w:hideMark/>
          </w:tcPr>
          <w:p w14:paraId="7C251653"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Etkinlik Katılımı</w:t>
            </w:r>
          </w:p>
        </w:tc>
        <w:tc>
          <w:tcPr>
            <w:tcW w:w="0" w:type="auto"/>
            <w:hideMark/>
          </w:tcPr>
          <w:p w14:paraId="35D66AC2"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Kariyer etkinliklerine katılan kişi sayısı</w:t>
            </w:r>
          </w:p>
        </w:tc>
        <w:tc>
          <w:tcPr>
            <w:tcW w:w="0" w:type="auto"/>
            <w:hideMark/>
          </w:tcPr>
          <w:p w14:paraId="7DCA7102"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Etkinlik yönetim sistemi</w:t>
            </w:r>
          </w:p>
        </w:tc>
      </w:tr>
      <w:tr w:rsidR="00C6521E" w:rsidRPr="0088174C" w14:paraId="0308263D" w14:textId="77777777" w:rsidTr="00410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8CDBAF" w14:textId="77777777" w:rsidR="00C6521E" w:rsidRPr="0088174C" w:rsidRDefault="00C6521E" w:rsidP="004104AA">
            <w:pPr>
              <w:spacing w:line="360" w:lineRule="auto"/>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Memnuniyet</w:t>
            </w:r>
          </w:p>
        </w:tc>
        <w:tc>
          <w:tcPr>
            <w:tcW w:w="0" w:type="auto"/>
            <w:hideMark/>
          </w:tcPr>
          <w:p w14:paraId="20D4B23A"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Mezun Memnuniyet Puanı</w:t>
            </w:r>
          </w:p>
        </w:tc>
        <w:tc>
          <w:tcPr>
            <w:tcW w:w="0" w:type="auto"/>
            <w:hideMark/>
          </w:tcPr>
          <w:p w14:paraId="1AC6130B"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Hizmetlere ilişkin memnuniyet</w:t>
            </w:r>
          </w:p>
        </w:tc>
        <w:tc>
          <w:tcPr>
            <w:tcW w:w="0" w:type="auto"/>
            <w:hideMark/>
          </w:tcPr>
          <w:p w14:paraId="3BD55AC6" w14:textId="77777777" w:rsidR="00C6521E" w:rsidRPr="0088174C" w:rsidRDefault="00C6521E" w:rsidP="004104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Yıllık anket</w:t>
            </w:r>
          </w:p>
        </w:tc>
      </w:tr>
      <w:tr w:rsidR="00C6521E" w:rsidRPr="0088174C" w14:paraId="32CCF695" w14:textId="77777777" w:rsidTr="004104AA">
        <w:tc>
          <w:tcPr>
            <w:cnfStyle w:val="001000000000" w:firstRow="0" w:lastRow="0" w:firstColumn="1" w:lastColumn="0" w:oddVBand="0" w:evenVBand="0" w:oddHBand="0" w:evenHBand="0" w:firstRowFirstColumn="0" w:firstRowLastColumn="0" w:lastRowFirstColumn="0" w:lastRowLastColumn="0"/>
            <w:tcW w:w="0" w:type="auto"/>
            <w:hideMark/>
          </w:tcPr>
          <w:p w14:paraId="6AAFB080" w14:textId="77777777" w:rsidR="00C6521E" w:rsidRPr="0088174C" w:rsidRDefault="00C6521E" w:rsidP="004104AA">
            <w:pPr>
              <w:spacing w:line="360" w:lineRule="auto"/>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İşveren Memnuniyeti</w:t>
            </w:r>
          </w:p>
        </w:tc>
        <w:tc>
          <w:tcPr>
            <w:tcW w:w="0" w:type="auto"/>
            <w:hideMark/>
          </w:tcPr>
          <w:p w14:paraId="7112FD22"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İşveren Memnuniyeti</w:t>
            </w:r>
          </w:p>
        </w:tc>
        <w:tc>
          <w:tcPr>
            <w:tcW w:w="0" w:type="auto"/>
            <w:hideMark/>
          </w:tcPr>
          <w:p w14:paraId="00860202"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Mezunların performansı</w:t>
            </w:r>
          </w:p>
        </w:tc>
        <w:tc>
          <w:tcPr>
            <w:tcW w:w="0" w:type="auto"/>
            <w:hideMark/>
          </w:tcPr>
          <w:p w14:paraId="3007B58F" w14:textId="77777777" w:rsidR="00C6521E" w:rsidRPr="0088174C" w:rsidRDefault="00C6521E" w:rsidP="004104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88174C">
              <w:rPr>
                <w:rFonts w:ascii="Times New Roman" w:eastAsia="Times New Roman" w:hAnsi="Times New Roman" w:cs="Times New Roman"/>
                <w:kern w:val="0"/>
                <w:sz w:val="24"/>
                <w:szCs w:val="24"/>
                <w:lang w:eastAsia="tr-TR"/>
                <w14:ligatures w14:val="none"/>
              </w:rPr>
              <w:t>İşveren anketleri</w:t>
            </w:r>
          </w:p>
        </w:tc>
      </w:tr>
    </w:tbl>
    <w:p w14:paraId="51438D9F" w14:textId="77777777" w:rsidR="002A5E7D" w:rsidRDefault="002A5E7D" w:rsidP="0088174C">
      <w:pPr>
        <w:spacing w:after="0" w:line="360" w:lineRule="auto"/>
        <w:jc w:val="both"/>
        <w:rPr>
          <w:rFonts w:ascii="Times New Roman" w:eastAsia="Times New Roman" w:hAnsi="Times New Roman" w:cs="Times New Roman"/>
          <w:kern w:val="0"/>
          <w:sz w:val="24"/>
          <w:szCs w:val="24"/>
          <w:lang w:eastAsia="tr-TR"/>
          <w14:ligatures w14:val="none"/>
        </w:rPr>
      </w:pPr>
    </w:p>
    <w:p w14:paraId="42689C31" w14:textId="48D0C6AD" w:rsidR="00C6521E" w:rsidRDefault="002A5E7D" w:rsidP="0088174C">
      <w:pPr>
        <w:spacing w:after="0"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rPr>
        <mc:AlternateContent>
          <mc:Choice Requires="wps">
            <w:drawing>
              <wp:anchor distT="0" distB="0" distL="114300" distR="114300" simplePos="0" relativeHeight="251657215" behindDoc="1" locked="0" layoutInCell="1" allowOverlap="1" wp14:anchorId="59F6D336" wp14:editId="77FFF7E1">
                <wp:simplePos x="0" y="0"/>
                <wp:positionH relativeFrom="column">
                  <wp:posOffset>738187</wp:posOffset>
                </wp:positionH>
                <wp:positionV relativeFrom="paragraph">
                  <wp:posOffset>199073</wp:posOffset>
                </wp:positionV>
                <wp:extent cx="4710112" cy="3252787"/>
                <wp:effectExtent l="0" t="0" r="14605" b="24130"/>
                <wp:wrapNone/>
                <wp:docPr id="199090069" name="Dikdörtgen 1"/>
                <wp:cNvGraphicFramePr/>
                <a:graphic xmlns:a="http://schemas.openxmlformats.org/drawingml/2006/main">
                  <a:graphicData uri="http://schemas.microsoft.com/office/word/2010/wordprocessingShape">
                    <wps:wsp>
                      <wps:cNvSpPr/>
                      <wps:spPr>
                        <a:xfrm>
                          <a:off x="0" y="0"/>
                          <a:ext cx="4710112" cy="3252787"/>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C7487" id="Dikdörtgen 1" o:spid="_x0000_s1026" style="position:absolute;margin-left:58.1pt;margin-top:15.7pt;width:370.85pt;height:256.1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" fillcolor="white [3201]" strokecolor="#4472c4 [3204]" strokeweight="1pt"/>
            </w:pict>
          </mc:Fallback>
        </mc:AlternateContent>
      </w:r>
    </w:p>
    <w:p w14:paraId="32764600" w14:textId="37C983C4" w:rsidR="00B54B0B" w:rsidRPr="00366717" w:rsidRDefault="00366717" w:rsidP="00366717">
      <w:pPr>
        <w:spacing w:after="0" w:line="360" w:lineRule="auto"/>
        <w:jc w:val="center"/>
        <w:rPr>
          <w:rFonts w:ascii="Times New Roman" w:eastAsia="Times New Roman" w:hAnsi="Times New Roman" w:cs="Times New Roman"/>
          <w:b/>
          <w:bCs/>
          <w:kern w:val="0"/>
          <w:sz w:val="24"/>
          <w:szCs w:val="24"/>
          <w:lang w:eastAsia="tr-TR"/>
          <w14:ligatures w14:val="none"/>
        </w:rPr>
      </w:pPr>
      <w:r w:rsidRPr="00366717">
        <w:rPr>
          <w:rFonts w:ascii="Times New Roman" w:eastAsia="Times New Roman" w:hAnsi="Times New Roman" w:cs="Times New Roman"/>
          <w:b/>
          <w:bCs/>
          <w:kern w:val="0"/>
          <w:sz w:val="24"/>
          <w:szCs w:val="24"/>
          <w:lang w:eastAsia="tr-TR"/>
          <w14:ligatures w14:val="none"/>
        </w:rPr>
        <w:t xml:space="preserve">Karar Alma Süreçlerinde Veri Temelli Karar Alma </w:t>
      </w:r>
      <w:r>
        <w:rPr>
          <w:rFonts w:ascii="Times New Roman" w:eastAsia="Times New Roman" w:hAnsi="Times New Roman" w:cs="Times New Roman"/>
          <w:b/>
          <w:bCs/>
          <w:kern w:val="0"/>
          <w:sz w:val="24"/>
          <w:szCs w:val="24"/>
          <w:lang w:eastAsia="tr-TR"/>
          <w14:ligatures w14:val="none"/>
        </w:rPr>
        <w:t>Süreci</w:t>
      </w:r>
    </w:p>
    <w:p w14:paraId="09673505" w14:textId="086AE985" w:rsidR="00B54B0B" w:rsidRPr="00B54B0B" w:rsidRDefault="00B54B0B" w:rsidP="00B54B0B">
      <w:pPr>
        <w:spacing w:before="100" w:beforeAutospacing="1" w:after="100" w:afterAutospacing="1" w:line="240" w:lineRule="auto"/>
        <w:jc w:val="center"/>
        <w:outlineLvl w:val="0"/>
        <w:rPr>
          <w:rFonts w:ascii="Times New Roman" w:eastAsia="Times New Roman" w:hAnsi="Times New Roman" w:cs="Times New Roman"/>
          <w:kern w:val="36"/>
          <w:sz w:val="24"/>
          <w:szCs w:val="24"/>
          <w:lang w:eastAsia="tr-TR"/>
          <w14:ligatures w14:val="none"/>
        </w:rPr>
      </w:pPr>
      <w:r w:rsidRPr="00B54B0B">
        <w:rPr>
          <w:rFonts w:ascii="Times New Roman" w:eastAsia="Times New Roman" w:hAnsi="Times New Roman" w:cs="Times New Roman"/>
          <w:kern w:val="36"/>
          <w:sz w:val="24"/>
          <w:szCs w:val="24"/>
          <w:lang w:eastAsia="tr-TR"/>
          <w14:ligatures w14:val="none"/>
        </w:rPr>
        <w:t>Veri → Karar → İyileştirme Döngüsü</w:t>
      </w:r>
    </w:p>
    <w:p w14:paraId="5769AFCC" w14:textId="59DF11B9" w:rsidR="00B54B0B" w:rsidRPr="00B54B0B" w:rsidRDefault="00B54B0B" w:rsidP="00B54B0B">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B54B0B">
        <w:rPr>
          <w:rFonts w:ascii="Times New Roman" w:eastAsia="Times New Roman" w:hAnsi="Times New Roman" w:cs="Times New Roman"/>
          <w:kern w:val="0"/>
          <w:sz w:val="24"/>
          <w:szCs w:val="24"/>
          <w:lang w:eastAsia="tr-TR"/>
          <w14:ligatures w14:val="none"/>
        </w:rPr>
        <w:t>Veri Toplama</w:t>
      </w:r>
      <w:r w:rsidRPr="00B54B0B">
        <w:rPr>
          <w:rFonts w:ascii="Times New Roman" w:eastAsia="Times New Roman" w:hAnsi="Times New Roman" w:cs="Times New Roman"/>
          <w:kern w:val="0"/>
          <w:sz w:val="24"/>
          <w:szCs w:val="24"/>
          <w:lang w:eastAsia="tr-TR"/>
          <w14:ligatures w14:val="none"/>
        </w:rPr>
        <w:br/>
        <w:t>↓</w:t>
      </w:r>
      <w:r w:rsidRPr="00B54B0B">
        <w:rPr>
          <w:rFonts w:ascii="Times New Roman" w:eastAsia="Times New Roman" w:hAnsi="Times New Roman" w:cs="Times New Roman"/>
          <w:kern w:val="0"/>
          <w:sz w:val="24"/>
          <w:szCs w:val="24"/>
          <w:lang w:eastAsia="tr-TR"/>
          <w14:ligatures w14:val="none"/>
        </w:rPr>
        <w:br/>
        <w:t>Analiz</w:t>
      </w:r>
      <w:r w:rsidRPr="00B54B0B">
        <w:rPr>
          <w:rFonts w:ascii="Times New Roman" w:eastAsia="Times New Roman" w:hAnsi="Times New Roman" w:cs="Times New Roman"/>
          <w:kern w:val="0"/>
          <w:sz w:val="24"/>
          <w:szCs w:val="24"/>
          <w:lang w:eastAsia="tr-TR"/>
          <w14:ligatures w14:val="none"/>
        </w:rPr>
        <w:br/>
        <w:t>↓</w:t>
      </w:r>
      <w:r w:rsidRPr="00B54B0B">
        <w:rPr>
          <w:rFonts w:ascii="Times New Roman" w:eastAsia="Times New Roman" w:hAnsi="Times New Roman" w:cs="Times New Roman"/>
          <w:kern w:val="0"/>
          <w:sz w:val="24"/>
          <w:szCs w:val="24"/>
          <w:lang w:eastAsia="tr-TR"/>
          <w14:ligatures w14:val="none"/>
        </w:rPr>
        <w:br/>
        <w:t>Kurumsal Karar</w:t>
      </w:r>
      <w:r w:rsidRPr="00B54B0B">
        <w:rPr>
          <w:rFonts w:ascii="Times New Roman" w:eastAsia="Times New Roman" w:hAnsi="Times New Roman" w:cs="Times New Roman"/>
          <w:kern w:val="0"/>
          <w:sz w:val="24"/>
          <w:szCs w:val="24"/>
          <w:lang w:eastAsia="tr-TR"/>
          <w14:ligatures w14:val="none"/>
        </w:rPr>
        <w:br/>
        <w:t>↓</w:t>
      </w:r>
      <w:r w:rsidRPr="00B54B0B">
        <w:rPr>
          <w:rFonts w:ascii="Times New Roman" w:eastAsia="Times New Roman" w:hAnsi="Times New Roman" w:cs="Times New Roman"/>
          <w:kern w:val="0"/>
          <w:sz w:val="24"/>
          <w:szCs w:val="24"/>
          <w:lang w:eastAsia="tr-TR"/>
          <w14:ligatures w14:val="none"/>
        </w:rPr>
        <w:br/>
        <w:t>Hizmet / Program Değişikliği</w:t>
      </w:r>
      <w:r w:rsidRPr="00B54B0B">
        <w:rPr>
          <w:rFonts w:ascii="Times New Roman" w:eastAsia="Times New Roman" w:hAnsi="Times New Roman" w:cs="Times New Roman"/>
          <w:kern w:val="0"/>
          <w:sz w:val="24"/>
          <w:szCs w:val="24"/>
          <w:lang w:eastAsia="tr-TR"/>
          <w14:ligatures w14:val="none"/>
        </w:rPr>
        <w:br/>
        <w:t>↓</w:t>
      </w:r>
      <w:r w:rsidRPr="00B54B0B">
        <w:rPr>
          <w:rFonts w:ascii="Times New Roman" w:eastAsia="Times New Roman" w:hAnsi="Times New Roman" w:cs="Times New Roman"/>
          <w:kern w:val="0"/>
          <w:sz w:val="24"/>
          <w:szCs w:val="24"/>
          <w:lang w:eastAsia="tr-TR"/>
          <w14:ligatures w14:val="none"/>
        </w:rPr>
        <w:br/>
        <w:t>Performans Ölçümü</w:t>
      </w:r>
      <w:r w:rsidRPr="00B54B0B">
        <w:rPr>
          <w:rFonts w:ascii="Times New Roman" w:eastAsia="Times New Roman" w:hAnsi="Times New Roman" w:cs="Times New Roman"/>
          <w:kern w:val="0"/>
          <w:sz w:val="24"/>
          <w:szCs w:val="24"/>
          <w:lang w:eastAsia="tr-TR"/>
          <w14:ligatures w14:val="none"/>
        </w:rPr>
        <w:br/>
        <w:t>↓</w:t>
      </w:r>
      <w:r w:rsidRPr="00B54B0B">
        <w:rPr>
          <w:rFonts w:ascii="Times New Roman" w:eastAsia="Times New Roman" w:hAnsi="Times New Roman" w:cs="Times New Roman"/>
          <w:kern w:val="0"/>
          <w:sz w:val="24"/>
          <w:szCs w:val="24"/>
          <w:lang w:eastAsia="tr-TR"/>
          <w14:ligatures w14:val="none"/>
        </w:rPr>
        <w:br/>
        <w:t>Yeni Veri → Yeni Karar</w:t>
      </w:r>
    </w:p>
    <w:p w14:paraId="6CF3622B" w14:textId="77777777" w:rsidR="009A6B5D" w:rsidRDefault="009A6B5D" w:rsidP="00CF0197">
      <w:pPr>
        <w:spacing w:after="0" w:line="360" w:lineRule="auto"/>
        <w:jc w:val="both"/>
        <w:outlineLvl w:val="0"/>
        <w:rPr>
          <w:rFonts w:ascii="Times New Roman" w:eastAsia="Times New Roman" w:hAnsi="Times New Roman" w:cs="Times New Roman"/>
          <w:b/>
          <w:bCs/>
          <w:kern w:val="36"/>
          <w:sz w:val="28"/>
          <w:szCs w:val="28"/>
          <w:lang w:eastAsia="tr-TR"/>
          <w14:ligatures w14:val="none"/>
        </w:rPr>
      </w:pPr>
    </w:p>
    <w:p w14:paraId="7E276CD5" w14:textId="5DB7BDA6" w:rsidR="00CF0197" w:rsidRPr="009A6B5D" w:rsidRDefault="00CF0197" w:rsidP="00CF0197">
      <w:pPr>
        <w:spacing w:after="0" w:line="360" w:lineRule="auto"/>
        <w:jc w:val="both"/>
        <w:outlineLvl w:val="0"/>
        <w:rPr>
          <w:rFonts w:ascii="Times New Roman" w:eastAsia="Times New Roman" w:hAnsi="Times New Roman" w:cs="Times New Roman"/>
          <w:b/>
          <w:bCs/>
          <w:kern w:val="36"/>
          <w:sz w:val="28"/>
          <w:szCs w:val="28"/>
          <w:u w:val="single"/>
          <w:lang w:eastAsia="tr-TR"/>
          <w14:ligatures w14:val="none"/>
        </w:rPr>
      </w:pPr>
      <w:r w:rsidRPr="009A6B5D">
        <w:rPr>
          <w:rFonts w:ascii="Times New Roman" w:eastAsia="Times New Roman" w:hAnsi="Times New Roman" w:cs="Times New Roman"/>
          <w:b/>
          <w:bCs/>
          <w:kern w:val="36"/>
          <w:sz w:val="28"/>
          <w:szCs w:val="28"/>
          <w:u w:val="single"/>
          <w:lang w:eastAsia="tr-TR"/>
          <w14:ligatures w14:val="none"/>
        </w:rPr>
        <w:lastRenderedPageBreak/>
        <w:t xml:space="preserve">4.6. Geri Bildirim ve Kalite Yönetimi Bileşeni </w:t>
      </w:r>
    </w:p>
    <w:p w14:paraId="4987124D" w14:textId="15DEEACF" w:rsidR="00CF0197" w:rsidRPr="00F109A9" w:rsidRDefault="00CF0197" w:rsidP="00CF0197">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Bu katman, mezun ilişkilerinin hem izlenebilir hem de iyileştirilebilir bir sistem hâline gelmesini sağlayan veri toplama, analiz etme ve raporlama süreçlerini kapsar.</w:t>
      </w:r>
      <w:r w:rsidRPr="006335E9">
        <w:rPr>
          <w:rFonts w:ascii="Times New Roman" w:hAnsi="Times New Roman" w:cs="Times New Roman"/>
          <w:sz w:val="24"/>
          <w:szCs w:val="24"/>
        </w:rPr>
        <w:t xml:space="preserve"> </w:t>
      </w:r>
      <w:r w:rsidRPr="006335E9">
        <w:rPr>
          <w:rFonts w:ascii="Times New Roman" w:eastAsia="Times New Roman" w:hAnsi="Times New Roman" w:cs="Times New Roman"/>
          <w:kern w:val="0"/>
          <w:sz w:val="24"/>
          <w:szCs w:val="24"/>
          <w:lang w:eastAsia="tr-TR"/>
          <w14:ligatures w14:val="none"/>
        </w:rPr>
        <w:t xml:space="preserve">Geri bildirim ve kalite yönetimi bileşeni, mezun ilişkileri modelinin sürekli olarak iyileştirilmesini sağlayan veri temelli bir mekanizmadır. Mezun memnuniyet anketi, işveren gözünden mezun yeterlilikleri değerlendirmeleri, etkinlik sonrası geri bildirimler ve portal kullanım verileri düzenli olarak toplanmakta ve analiz edilmektedir. Bu veriler, akademik programların güncellenmesi, sektörle uyumlu yetkinlik setlerinin güçlendirilmesi, kariyer hizmetlerinin geliştirilmesi ve mezun politikalarının iyileştirilmesi için </w:t>
      </w:r>
      <w:r w:rsidR="00BE2ECA">
        <w:rPr>
          <w:rFonts w:ascii="Times New Roman" w:eastAsia="Times New Roman" w:hAnsi="Times New Roman" w:cs="Times New Roman"/>
          <w:kern w:val="0"/>
          <w:sz w:val="24"/>
          <w:szCs w:val="24"/>
          <w:lang w:eastAsia="tr-TR"/>
          <w14:ligatures w14:val="none"/>
        </w:rPr>
        <w:t xml:space="preserve">raporlanmakta ve iyileştirme çalışmaları için </w:t>
      </w:r>
      <w:r w:rsidR="00924B62">
        <w:rPr>
          <w:rFonts w:ascii="Times New Roman" w:eastAsia="Times New Roman" w:hAnsi="Times New Roman" w:cs="Times New Roman"/>
          <w:kern w:val="0"/>
          <w:sz w:val="24"/>
          <w:szCs w:val="24"/>
          <w:lang w:eastAsia="tr-TR"/>
          <w14:ligatures w14:val="none"/>
        </w:rPr>
        <w:t>birimlerle</w:t>
      </w:r>
      <w:r w:rsidR="00BE2ECA">
        <w:rPr>
          <w:rFonts w:ascii="Times New Roman" w:eastAsia="Times New Roman" w:hAnsi="Times New Roman" w:cs="Times New Roman"/>
          <w:kern w:val="0"/>
          <w:sz w:val="24"/>
          <w:szCs w:val="24"/>
          <w:lang w:eastAsia="tr-TR"/>
          <w14:ligatures w14:val="none"/>
        </w:rPr>
        <w:t xml:space="preserve"> paylaşılmaktadır.</w:t>
      </w:r>
      <w:r w:rsidRPr="006335E9">
        <w:rPr>
          <w:rFonts w:ascii="Times New Roman" w:eastAsia="Times New Roman" w:hAnsi="Times New Roman" w:cs="Times New Roman"/>
          <w:kern w:val="0"/>
          <w:sz w:val="24"/>
          <w:szCs w:val="24"/>
          <w:lang w:eastAsia="tr-TR"/>
          <w14:ligatures w14:val="none"/>
        </w:rPr>
        <w:t xml:space="preserve"> Bu sayede geri bildirim toplama süreçleri pasif bir uygulama olmaktan çıkmakta; karar alma süreçlerine yön veren aktif bir kalite döngüsüne dönüşmektedir.</w:t>
      </w:r>
    </w:p>
    <w:p w14:paraId="5DD5F59A" w14:textId="77777777" w:rsidR="00CF0197" w:rsidRPr="00F109A9" w:rsidRDefault="00CF0197" w:rsidP="00CF0197">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Geri Bildirim Araçları</w:t>
      </w:r>
    </w:p>
    <w:p w14:paraId="77BAA1D2" w14:textId="77777777" w:rsidR="00CF0197" w:rsidRPr="00F109A9" w:rsidRDefault="00CF0197" w:rsidP="00CF0197">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Kaliteye Katkısı</w:t>
      </w:r>
    </w:p>
    <w:p w14:paraId="4DDEF6D7" w14:textId="77777777" w:rsidR="00CF0197" w:rsidRPr="00F109A9" w:rsidRDefault="00CF0197" w:rsidP="00CF0197">
      <w:pPr>
        <w:numPr>
          <w:ilvl w:val="0"/>
          <w:numId w:val="20"/>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Program çıktılarının güncellenmesine veri sağlar.</w:t>
      </w:r>
    </w:p>
    <w:p w14:paraId="7DB07230" w14:textId="77777777" w:rsidR="00CF0197" w:rsidRPr="00F109A9" w:rsidRDefault="00CF0197" w:rsidP="00CF0197">
      <w:pPr>
        <w:numPr>
          <w:ilvl w:val="0"/>
          <w:numId w:val="20"/>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Kariyer hizmetlerinin iyileştirilmesini destekler.</w:t>
      </w:r>
    </w:p>
    <w:p w14:paraId="7519A4B4" w14:textId="77777777" w:rsidR="00CF0197" w:rsidRPr="00F109A9" w:rsidRDefault="00CF0197" w:rsidP="00CF0197">
      <w:pPr>
        <w:numPr>
          <w:ilvl w:val="0"/>
          <w:numId w:val="20"/>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İşveren beklentilerinin akademik birimlere aktarılmasını mümkün kılar.</w:t>
      </w:r>
    </w:p>
    <w:p w14:paraId="73D08499" w14:textId="77777777" w:rsidR="00CF0197" w:rsidRPr="00F109A9" w:rsidRDefault="00CF0197" w:rsidP="00CF0197">
      <w:pPr>
        <w:numPr>
          <w:ilvl w:val="0"/>
          <w:numId w:val="20"/>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Kurumsal gelişim döngüsünü güçlendirir.</w:t>
      </w:r>
    </w:p>
    <w:p w14:paraId="010AF5CC" w14:textId="37DD2FB4" w:rsidR="00F109A9" w:rsidRPr="009A6B5D" w:rsidRDefault="00F109A9" w:rsidP="006335E9">
      <w:pPr>
        <w:spacing w:after="0" w:line="360" w:lineRule="auto"/>
        <w:jc w:val="both"/>
        <w:rPr>
          <w:rFonts w:ascii="Times New Roman" w:eastAsia="Times New Roman" w:hAnsi="Times New Roman" w:cs="Times New Roman"/>
          <w:kern w:val="0"/>
          <w:sz w:val="24"/>
          <w:szCs w:val="24"/>
          <w:u w:val="single"/>
          <w:lang w:eastAsia="tr-TR"/>
          <w14:ligatures w14:val="none"/>
        </w:rPr>
      </w:pPr>
    </w:p>
    <w:p w14:paraId="1C84392D" w14:textId="03FDF077" w:rsidR="00F109A9" w:rsidRPr="009A6B5D" w:rsidRDefault="00F109A9" w:rsidP="006335E9">
      <w:pPr>
        <w:spacing w:after="0" w:line="360" w:lineRule="auto"/>
        <w:jc w:val="both"/>
        <w:outlineLvl w:val="0"/>
        <w:rPr>
          <w:rFonts w:ascii="Times New Roman" w:eastAsia="Times New Roman" w:hAnsi="Times New Roman" w:cs="Times New Roman"/>
          <w:b/>
          <w:bCs/>
          <w:kern w:val="36"/>
          <w:sz w:val="28"/>
          <w:szCs w:val="28"/>
          <w:u w:val="single"/>
          <w:lang w:eastAsia="tr-TR"/>
          <w14:ligatures w14:val="none"/>
        </w:rPr>
      </w:pPr>
      <w:r w:rsidRPr="009A6B5D">
        <w:rPr>
          <w:rFonts w:ascii="Times New Roman" w:eastAsia="Times New Roman" w:hAnsi="Times New Roman" w:cs="Times New Roman"/>
          <w:b/>
          <w:bCs/>
          <w:kern w:val="36"/>
          <w:sz w:val="28"/>
          <w:szCs w:val="28"/>
          <w:u w:val="single"/>
          <w:lang w:eastAsia="tr-TR"/>
          <w14:ligatures w14:val="none"/>
        </w:rPr>
        <w:t xml:space="preserve">5. Modelin Bütüncül Etkisi </w:t>
      </w:r>
    </w:p>
    <w:p w14:paraId="17923151" w14:textId="2D467F1E" w:rsidR="00F109A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 xml:space="preserve">Bu entegre mezun ilişkileri yönetimi modeli, üniversitenin mezunlarını sadece bir çıktı olarak değil, </w:t>
      </w:r>
      <w:r w:rsidRPr="00F109A9">
        <w:rPr>
          <w:rFonts w:ascii="Times New Roman" w:eastAsia="Times New Roman" w:hAnsi="Times New Roman" w:cs="Times New Roman"/>
          <w:b/>
          <w:bCs/>
          <w:kern w:val="0"/>
          <w:sz w:val="24"/>
          <w:szCs w:val="24"/>
          <w:lang w:eastAsia="tr-TR"/>
          <w14:ligatures w14:val="none"/>
        </w:rPr>
        <w:t>kurumsal gelişimin stratejik bir paydaşı</w:t>
      </w:r>
      <w:r w:rsidRPr="00F109A9">
        <w:rPr>
          <w:rFonts w:ascii="Times New Roman" w:eastAsia="Times New Roman" w:hAnsi="Times New Roman" w:cs="Times New Roman"/>
          <w:kern w:val="0"/>
          <w:sz w:val="24"/>
          <w:szCs w:val="24"/>
          <w:lang w:eastAsia="tr-TR"/>
          <w14:ligatures w14:val="none"/>
        </w:rPr>
        <w:t xml:space="preserve"> olarak konumlandırmasını sağlar.</w:t>
      </w:r>
      <w:r w:rsidR="00E306DC" w:rsidRPr="006335E9">
        <w:rPr>
          <w:rFonts w:ascii="Times New Roman" w:hAnsi="Times New Roman" w:cs="Times New Roman"/>
          <w:sz w:val="24"/>
          <w:szCs w:val="24"/>
        </w:rPr>
        <w:t xml:space="preserve"> </w:t>
      </w:r>
      <w:r w:rsidR="00E306DC" w:rsidRPr="006335E9">
        <w:rPr>
          <w:rFonts w:ascii="Times New Roman" w:eastAsia="Times New Roman" w:hAnsi="Times New Roman" w:cs="Times New Roman"/>
          <w:kern w:val="0"/>
          <w:sz w:val="24"/>
          <w:szCs w:val="24"/>
          <w:lang w:eastAsia="tr-TR"/>
          <w14:ligatures w14:val="none"/>
        </w:rPr>
        <w:t>Bu entegre mezun ilişkileri yönetimi modeli, mezunlarla üniversite arasındaki bağı güçlendirerek hem kurumsal hem bireysel düzeyde geniş kapsamlı etkiler üretmektedir. Mezunların üniversiteye bağlılığı artmakta, kurumsal marka değeri güçlenmekte ve iş dünyasıyla sürdürülebilir iş birlikleri kurulmaktadır. Mezunların istihdam edilebilirliği yükselmekte; öğrenciler mezunlarla kurdukları etkileşim sayesinde kariyer farkındalığı ve profesyonel yönelim geliştirmektedir. Modelin veri temelli yapısı sayesinde üniversite, mezunlarının ihtiyaçlarını daha iyi anlayabilmekte ve programlarını bu doğrultuda iyileştirmektedir. Tüm bu süreçlerin sonucunda üniversitenin ulusal ve uluslararası görünürlüğü artmakta; mezun başarısı, üniversitenin kurumsal kimliğinin güçlü bir bileşeni hâline gelmektedir. Bu yönüyle model, kurumumuzu mezun ilişkileri yönetiminde olgunluk düzeyi 5 seviyesine taşıyan kapsamlı ve sürdürülebilir bir sistem niteliği taşımaktadır.</w:t>
      </w:r>
    </w:p>
    <w:p w14:paraId="72F1691E" w14:textId="77777777" w:rsidR="00B84614" w:rsidRDefault="00B84614" w:rsidP="006335E9">
      <w:pPr>
        <w:spacing w:after="0" w:line="360" w:lineRule="auto"/>
        <w:jc w:val="both"/>
        <w:rPr>
          <w:rFonts w:ascii="Times New Roman" w:eastAsia="Times New Roman" w:hAnsi="Times New Roman" w:cs="Times New Roman"/>
          <w:kern w:val="0"/>
          <w:sz w:val="24"/>
          <w:szCs w:val="24"/>
          <w:lang w:eastAsia="tr-TR"/>
          <w14:ligatures w14:val="none"/>
        </w:rPr>
      </w:pPr>
    </w:p>
    <w:p w14:paraId="2EC4093A" w14:textId="77777777" w:rsidR="00B84614" w:rsidRPr="00F109A9" w:rsidRDefault="00B84614" w:rsidP="006335E9">
      <w:pPr>
        <w:spacing w:after="0" w:line="360" w:lineRule="auto"/>
        <w:jc w:val="both"/>
        <w:rPr>
          <w:rFonts w:ascii="Times New Roman" w:eastAsia="Times New Roman" w:hAnsi="Times New Roman" w:cs="Times New Roman"/>
          <w:kern w:val="0"/>
          <w:sz w:val="24"/>
          <w:szCs w:val="24"/>
          <w:lang w:eastAsia="tr-TR"/>
          <w14:ligatures w14:val="none"/>
        </w:rPr>
      </w:pPr>
    </w:p>
    <w:p w14:paraId="5E7AB7B8" w14:textId="7C2B20BD" w:rsidR="00F109A9" w:rsidRPr="00F109A9" w:rsidRDefault="00F109A9" w:rsidP="006335E9">
      <w:p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Modelin</w:t>
      </w:r>
      <w:r w:rsidR="00B84614">
        <w:rPr>
          <w:rFonts w:ascii="Times New Roman" w:eastAsia="Times New Roman" w:hAnsi="Times New Roman" w:cs="Times New Roman"/>
          <w:kern w:val="0"/>
          <w:sz w:val="24"/>
          <w:szCs w:val="24"/>
          <w:lang w:eastAsia="tr-TR"/>
          <w14:ligatures w14:val="none"/>
        </w:rPr>
        <w:t xml:space="preserve"> </w:t>
      </w:r>
      <w:proofErr w:type="gramStart"/>
      <w:r w:rsidR="00B84614">
        <w:rPr>
          <w:rFonts w:ascii="Times New Roman" w:eastAsia="Times New Roman" w:hAnsi="Times New Roman" w:cs="Times New Roman"/>
          <w:kern w:val="0"/>
          <w:sz w:val="24"/>
          <w:szCs w:val="24"/>
          <w:lang w:eastAsia="tr-TR"/>
          <w14:ligatures w14:val="none"/>
        </w:rPr>
        <w:t xml:space="preserve">beklenen </w:t>
      </w:r>
      <w:r w:rsidRPr="00F109A9">
        <w:rPr>
          <w:rFonts w:ascii="Times New Roman" w:eastAsia="Times New Roman" w:hAnsi="Times New Roman" w:cs="Times New Roman"/>
          <w:kern w:val="0"/>
          <w:sz w:val="24"/>
          <w:szCs w:val="24"/>
          <w:lang w:eastAsia="tr-TR"/>
          <w14:ligatures w14:val="none"/>
        </w:rPr>
        <w:t xml:space="preserve"> etkileri</w:t>
      </w:r>
      <w:proofErr w:type="gramEnd"/>
      <w:r w:rsidRPr="00F109A9">
        <w:rPr>
          <w:rFonts w:ascii="Times New Roman" w:eastAsia="Times New Roman" w:hAnsi="Times New Roman" w:cs="Times New Roman"/>
          <w:kern w:val="0"/>
          <w:sz w:val="24"/>
          <w:szCs w:val="24"/>
          <w:lang w:eastAsia="tr-TR"/>
          <w14:ligatures w14:val="none"/>
        </w:rPr>
        <w:t>:</w:t>
      </w:r>
    </w:p>
    <w:p w14:paraId="24E6F463"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Kurumsal Fayda</w:t>
      </w:r>
    </w:p>
    <w:p w14:paraId="4B3A305D" w14:textId="77777777" w:rsidR="00F109A9" w:rsidRPr="00F109A9" w:rsidRDefault="00F109A9" w:rsidP="006335E9">
      <w:pPr>
        <w:numPr>
          <w:ilvl w:val="0"/>
          <w:numId w:val="23"/>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Üniversite–mezun bağlılığı güçlenir.</w:t>
      </w:r>
    </w:p>
    <w:p w14:paraId="125E34AF" w14:textId="77777777" w:rsidR="00F109A9" w:rsidRPr="00F109A9" w:rsidRDefault="00F109A9" w:rsidP="006335E9">
      <w:pPr>
        <w:numPr>
          <w:ilvl w:val="0"/>
          <w:numId w:val="23"/>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Üniversitenin itibarı ve akademik görünürlüğü artar.</w:t>
      </w:r>
    </w:p>
    <w:p w14:paraId="4317C955"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Öğrenci ve Mezun Fayda</w:t>
      </w:r>
    </w:p>
    <w:p w14:paraId="02939EB8" w14:textId="77777777" w:rsidR="00F109A9" w:rsidRPr="00F109A9" w:rsidRDefault="00F109A9" w:rsidP="006335E9">
      <w:pPr>
        <w:numPr>
          <w:ilvl w:val="0"/>
          <w:numId w:val="24"/>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Mezunların kariyer fırsatlarına erişimi kolaylaşır.</w:t>
      </w:r>
    </w:p>
    <w:p w14:paraId="743CAE57" w14:textId="77777777" w:rsidR="00F109A9" w:rsidRPr="00F109A9" w:rsidRDefault="00F109A9" w:rsidP="006335E9">
      <w:pPr>
        <w:numPr>
          <w:ilvl w:val="0"/>
          <w:numId w:val="24"/>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Öğrenciler için mentorluk ve rehberlik mekanizmaları güçlenir.</w:t>
      </w:r>
    </w:p>
    <w:p w14:paraId="56F933F8"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Sektörel Fayda</w:t>
      </w:r>
    </w:p>
    <w:p w14:paraId="314BA54F" w14:textId="77777777" w:rsidR="00F109A9" w:rsidRPr="00F109A9" w:rsidRDefault="00F109A9" w:rsidP="006335E9">
      <w:pPr>
        <w:numPr>
          <w:ilvl w:val="0"/>
          <w:numId w:val="25"/>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İş dünyasıyla sürdürülebilir iş birlikleri gelişir.</w:t>
      </w:r>
    </w:p>
    <w:p w14:paraId="3E1196F9" w14:textId="77777777" w:rsidR="00F109A9" w:rsidRPr="00F109A9" w:rsidRDefault="00F109A9" w:rsidP="006335E9">
      <w:pPr>
        <w:numPr>
          <w:ilvl w:val="0"/>
          <w:numId w:val="25"/>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Mezunların istihdam kapasitesi yükselir.</w:t>
      </w:r>
    </w:p>
    <w:p w14:paraId="43D9AF0A" w14:textId="77777777" w:rsidR="00F109A9" w:rsidRPr="00F109A9" w:rsidRDefault="00F109A9" w:rsidP="006335E9">
      <w:pPr>
        <w:spacing w:after="0" w:line="360" w:lineRule="auto"/>
        <w:jc w:val="both"/>
        <w:outlineLvl w:val="2"/>
        <w:rPr>
          <w:rFonts w:ascii="Times New Roman" w:eastAsia="Times New Roman" w:hAnsi="Times New Roman" w:cs="Times New Roman"/>
          <w:b/>
          <w:bCs/>
          <w:kern w:val="0"/>
          <w:sz w:val="24"/>
          <w:szCs w:val="24"/>
          <w:lang w:eastAsia="tr-TR"/>
          <w14:ligatures w14:val="none"/>
        </w:rPr>
      </w:pPr>
      <w:r w:rsidRPr="00F109A9">
        <w:rPr>
          <w:rFonts w:ascii="Times New Roman" w:eastAsia="Times New Roman" w:hAnsi="Times New Roman" w:cs="Times New Roman"/>
          <w:b/>
          <w:bCs/>
          <w:kern w:val="0"/>
          <w:sz w:val="24"/>
          <w:szCs w:val="24"/>
          <w:lang w:eastAsia="tr-TR"/>
          <w14:ligatures w14:val="none"/>
        </w:rPr>
        <w:t>Stratejik Fayda</w:t>
      </w:r>
    </w:p>
    <w:p w14:paraId="111CF1A5" w14:textId="77777777" w:rsidR="00F109A9" w:rsidRPr="00F109A9" w:rsidRDefault="00F109A9" w:rsidP="006335E9">
      <w:pPr>
        <w:numPr>
          <w:ilvl w:val="0"/>
          <w:numId w:val="26"/>
        </w:numPr>
        <w:spacing w:after="0" w:line="360" w:lineRule="auto"/>
        <w:jc w:val="both"/>
        <w:rPr>
          <w:rFonts w:ascii="Times New Roman" w:eastAsia="Times New Roman" w:hAnsi="Times New Roman" w:cs="Times New Roman"/>
          <w:kern w:val="0"/>
          <w:sz w:val="24"/>
          <w:szCs w:val="24"/>
          <w:lang w:eastAsia="tr-TR"/>
          <w14:ligatures w14:val="none"/>
        </w:rPr>
      </w:pPr>
      <w:r w:rsidRPr="00F109A9">
        <w:rPr>
          <w:rFonts w:ascii="Times New Roman" w:eastAsia="Times New Roman" w:hAnsi="Times New Roman" w:cs="Times New Roman"/>
          <w:kern w:val="0"/>
          <w:sz w:val="24"/>
          <w:szCs w:val="24"/>
          <w:lang w:eastAsia="tr-TR"/>
          <w14:ligatures w14:val="none"/>
        </w:rPr>
        <w:t>Üniversite sıralamalarında mezun başarısı göstergeleri güçlenir.</w:t>
      </w:r>
    </w:p>
    <w:p w14:paraId="1E6F06B5" w14:textId="77777777" w:rsidR="00F109A9" w:rsidRPr="00F109A9" w:rsidRDefault="00F109A9" w:rsidP="006335E9">
      <w:pPr>
        <w:spacing w:after="0" w:line="360" w:lineRule="auto"/>
        <w:ind w:left="720"/>
        <w:jc w:val="both"/>
        <w:rPr>
          <w:rFonts w:ascii="Times New Roman" w:eastAsia="Times New Roman" w:hAnsi="Times New Roman" w:cs="Times New Roman"/>
          <w:kern w:val="0"/>
          <w:sz w:val="24"/>
          <w:szCs w:val="24"/>
          <w:lang w:eastAsia="tr-TR"/>
          <w14:ligatures w14:val="none"/>
        </w:rPr>
      </w:pPr>
    </w:p>
    <w:p w14:paraId="17478EF3" w14:textId="77777777" w:rsidR="00686073" w:rsidRPr="0000046C" w:rsidRDefault="00686073" w:rsidP="006335E9">
      <w:pPr>
        <w:spacing w:after="0" w:line="360" w:lineRule="auto"/>
        <w:jc w:val="both"/>
        <w:rPr>
          <w:rFonts w:ascii="Times New Roman" w:hAnsi="Times New Roman" w:cs="Times New Roman"/>
          <w:b/>
          <w:bCs/>
          <w:sz w:val="28"/>
          <w:szCs w:val="28"/>
        </w:rPr>
      </w:pPr>
      <w:r w:rsidRPr="0000046C">
        <w:rPr>
          <w:rFonts w:ascii="Times New Roman" w:hAnsi="Times New Roman" w:cs="Times New Roman"/>
          <w:b/>
          <w:bCs/>
          <w:sz w:val="28"/>
          <w:szCs w:val="28"/>
        </w:rPr>
        <w:t>6. Sonuç</w:t>
      </w:r>
    </w:p>
    <w:p w14:paraId="2F43B3D4" w14:textId="0B13116D" w:rsidR="00686073" w:rsidRPr="00686073" w:rsidRDefault="00686073" w:rsidP="006335E9">
      <w:pPr>
        <w:spacing w:after="0" w:line="360" w:lineRule="auto"/>
        <w:jc w:val="both"/>
        <w:rPr>
          <w:rFonts w:ascii="Times New Roman" w:hAnsi="Times New Roman" w:cs="Times New Roman"/>
          <w:sz w:val="24"/>
          <w:szCs w:val="24"/>
        </w:rPr>
      </w:pPr>
      <w:r w:rsidRPr="00686073">
        <w:rPr>
          <w:rFonts w:ascii="Times New Roman" w:hAnsi="Times New Roman" w:cs="Times New Roman"/>
          <w:sz w:val="24"/>
          <w:szCs w:val="24"/>
        </w:rPr>
        <w:t>Entegre Mezun İlişkileri Yönetim Modeli, mezunlarla ilişkilerin yönetilmesinde modern, yenilikçi, analitik ve sürdürülebilir bir çerçeve sunmakta; üniversitemizin stratejik hedefleri doğrultusunda güçlü bir mezun ekosistemi oluşturmayı garanti altına almaktadır. Bu model, dijital dönüşüm, paydaş katılımı, geri bildirim yönetimi ve kalite güvencesini merkeze alan yapısıyla üniversitemizin kurumsal gelişiminde kritik bir rol üstlenmektedir.</w:t>
      </w:r>
    </w:p>
    <w:p w14:paraId="0A8A3609" w14:textId="28E9368A" w:rsidR="00522516" w:rsidRPr="006335E9" w:rsidRDefault="00522516" w:rsidP="006335E9">
      <w:pPr>
        <w:spacing w:after="0" w:line="360" w:lineRule="auto"/>
        <w:jc w:val="both"/>
        <w:rPr>
          <w:rFonts w:ascii="Times New Roman" w:hAnsi="Times New Roman" w:cs="Times New Roman"/>
          <w:sz w:val="24"/>
          <w:szCs w:val="24"/>
        </w:rPr>
      </w:pPr>
    </w:p>
    <w:sectPr w:rsidR="00522516" w:rsidRPr="006335E9" w:rsidSect="001A4AC3">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26A4" w14:textId="77777777" w:rsidR="00E90EBC" w:rsidRDefault="00E90EBC" w:rsidP="00791546">
      <w:pPr>
        <w:spacing w:after="0" w:line="240" w:lineRule="auto"/>
      </w:pPr>
      <w:r>
        <w:separator/>
      </w:r>
    </w:p>
  </w:endnote>
  <w:endnote w:type="continuationSeparator" w:id="0">
    <w:p w14:paraId="0ACC4153" w14:textId="77777777" w:rsidR="00E90EBC" w:rsidRDefault="00E90EBC" w:rsidP="0079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0414"/>
      <w:docPartObj>
        <w:docPartGallery w:val="Page Numbers (Bottom of Page)"/>
        <w:docPartUnique/>
      </w:docPartObj>
    </w:sdtPr>
    <w:sdtContent>
      <w:p w14:paraId="3C776CED" w14:textId="359B1FED" w:rsidR="00791546" w:rsidRDefault="00791546">
        <w:pPr>
          <w:pStyle w:val="AltBilgi"/>
          <w:jc w:val="right"/>
        </w:pPr>
        <w:r>
          <w:fldChar w:fldCharType="begin"/>
        </w:r>
        <w:r>
          <w:instrText>PAGE   \* MERGEFORMAT</w:instrText>
        </w:r>
        <w:r>
          <w:fldChar w:fldCharType="separate"/>
        </w:r>
        <w:r>
          <w:t>2</w:t>
        </w:r>
        <w:r>
          <w:fldChar w:fldCharType="end"/>
        </w:r>
      </w:p>
    </w:sdtContent>
  </w:sdt>
  <w:p w14:paraId="0FD905E3" w14:textId="77777777" w:rsidR="00791546" w:rsidRDefault="007915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DBD8" w14:textId="77777777" w:rsidR="00E90EBC" w:rsidRDefault="00E90EBC" w:rsidP="00791546">
      <w:pPr>
        <w:spacing w:after="0" w:line="240" w:lineRule="auto"/>
      </w:pPr>
      <w:r>
        <w:separator/>
      </w:r>
    </w:p>
  </w:footnote>
  <w:footnote w:type="continuationSeparator" w:id="0">
    <w:p w14:paraId="158ADEDF" w14:textId="77777777" w:rsidR="00E90EBC" w:rsidRDefault="00E90EBC" w:rsidP="00791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BE4"/>
    <w:multiLevelType w:val="multilevel"/>
    <w:tmpl w:val="D4E2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A21BF"/>
    <w:multiLevelType w:val="multilevel"/>
    <w:tmpl w:val="A8D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13A8C"/>
    <w:multiLevelType w:val="multilevel"/>
    <w:tmpl w:val="A922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47C27"/>
    <w:multiLevelType w:val="multilevel"/>
    <w:tmpl w:val="81E6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62C6F"/>
    <w:multiLevelType w:val="multilevel"/>
    <w:tmpl w:val="D86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01DD3"/>
    <w:multiLevelType w:val="multilevel"/>
    <w:tmpl w:val="DD5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77234"/>
    <w:multiLevelType w:val="multilevel"/>
    <w:tmpl w:val="252C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64C6A"/>
    <w:multiLevelType w:val="multilevel"/>
    <w:tmpl w:val="7D86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C14F3"/>
    <w:multiLevelType w:val="multilevel"/>
    <w:tmpl w:val="BE1A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B5506"/>
    <w:multiLevelType w:val="multilevel"/>
    <w:tmpl w:val="2A58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A3E6A"/>
    <w:multiLevelType w:val="multilevel"/>
    <w:tmpl w:val="666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C34A1"/>
    <w:multiLevelType w:val="multilevel"/>
    <w:tmpl w:val="A11E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33459"/>
    <w:multiLevelType w:val="multilevel"/>
    <w:tmpl w:val="E354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873A6"/>
    <w:multiLevelType w:val="multilevel"/>
    <w:tmpl w:val="FCB4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F5355"/>
    <w:multiLevelType w:val="multilevel"/>
    <w:tmpl w:val="4612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C5561"/>
    <w:multiLevelType w:val="multilevel"/>
    <w:tmpl w:val="6E44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44981"/>
    <w:multiLevelType w:val="multilevel"/>
    <w:tmpl w:val="4F92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232E8"/>
    <w:multiLevelType w:val="multilevel"/>
    <w:tmpl w:val="4660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F5595"/>
    <w:multiLevelType w:val="multilevel"/>
    <w:tmpl w:val="0AB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178AE"/>
    <w:multiLevelType w:val="multilevel"/>
    <w:tmpl w:val="12C0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72575"/>
    <w:multiLevelType w:val="multilevel"/>
    <w:tmpl w:val="7C4A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1C60D0"/>
    <w:multiLevelType w:val="multilevel"/>
    <w:tmpl w:val="9C34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50EEE"/>
    <w:multiLevelType w:val="multilevel"/>
    <w:tmpl w:val="E75C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27B74"/>
    <w:multiLevelType w:val="multilevel"/>
    <w:tmpl w:val="B7A0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51741"/>
    <w:multiLevelType w:val="multilevel"/>
    <w:tmpl w:val="A20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B421E"/>
    <w:multiLevelType w:val="multilevel"/>
    <w:tmpl w:val="6BF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786456">
    <w:abstractNumId w:val="18"/>
  </w:num>
  <w:num w:numId="2" w16cid:durableId="1847328840">
    <w:abstractNumId w:val="9"/>
  </w:num>
  <w:num w:numId="3" w16cid:durableId="1885289740">
    <w:abstractNumId w:val="20"/>
  </w:num>
  <w:num w:numId="4" w16cid:durableId="1687977235">
    <w:abstractNumId w:val="2"/>
  </w:num>
  <w:num w:numId="5" w16cid:durableId="656962930">
    <w:abstractNumId w:val="3"/>
  </w:num>
  <w:num w:numId="6" w16cid:durableId="1724403054">
    <w:abstractNumId w:val="15"/>
  </w:num>
  <w:num w:numId="7" w16cid:durableId="1163620579">
    <w:abstractNumId w:val="10"/>
  </w:num>
  <w:num w:numId="8" w16cid:durableId="41558691">
    <w:abstractNumId w:val="23"/>
  </w:num>
  <w:num w:numId="9" w16cid:durableId="606932836">
    <w:abstractNumId w:val="6"/>
  </w:num>
  <w:num w:numId="10" w16cid:durableId="1649821066">
    <w:abstractNumId w:val="4"/>
  </w:num>
  <w:num w:numId="11" w16cid:durableId="1360593412">
    <w:abstractNumId w:val="17"/>
  </w:num>
  <w:num w:numId="12" w16cid:durableId="1093741653">
    <w:abstractNumId w:val="16"/>
  </w:num>
  <w:num w:numId="13" w16cid:durableId="393772599">
    <w:abstractNumId w:val="24"/>
  </w:num>
  <w:num w:numId="14" w16cid:durableId="309020789">
    <w:abstractNumId w:val="12"/>
  </w:num>
  <w:num w:numId="15" w16cid:durableId="741369430">
    <w:abstractNumId w:val="19"/>
  </w:num>
  <w:num w:numId="16" w16cid:durableId="54939405">
    <w:abstractNumId w:val="7"/>
  </w:num>
  <w:num w:numId="17" w16cid:durableId="1820347179">
    <w:abstractNumId w:val="11"/>
  </w:num>
  <w:num w:numId="18" w16cid:durableId="1325474472">
    <w:abstractNumId w:val="21"/>
  </w:num>
  <w:num w:numId="19" w16cid:durableId="1020932179">
    <w:abstractNumId w:val="5"/>
  </w:num>
  <w:num w:numId="20" w16cid:durableId="1102726111">
    <w:abstractNumId w:val="1"/>
  </w:num>
  <w:num w:numId="21" w16cid:durableId="412120374">
    <w:abstractNumId w:val="0"/>
  </w:num>
  <w:num w:numId="22" w16cid:durableId="1211653174">
    <w:abstractNumId w:val="14"/>
  </w:num>
  <w:num w:numId="23" w16cid:durableId="325977487">
    <w:abstractNumId w:val="8"/>
  </w:num>
  <w:num w:numId="24" w16cid:durableId="1215653060">
    <w:abstractNumId w:val="25"/>
  </w:num>
  <w:num w:numId="25" w16cid:durableId="1814365069">
    <w:abstractNumId w:val="22"/>
  </w:num>
  <w:num w:numId="26" w16cid:durableId="1667590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17"/>
    <w:rsid w:val="0000046C"/>
    <w:rsid w:val="000D0B9C"/>
    <w:rsid w:val="000F2E9C"/>
    <w:rsid w:val="0017513C"/>
    <w:rsid w:val="001A4AC3"/>
    <w:rsid w:val="001E2D4F"/>
    <w:rsid w:val="00202B1A"/>
    <w:rsid w:val="002122A5"/>
    <w:rsid w:val="00244405"/>
    <w:rsid w:val="002A5E7D"/>
    <w:rsid w:val="00366717"/>
    <w:rsid w:val="003B30E1"/>
    <w:rsid w:val="003E34E3"/>
    <w:rsid w:val="003F1304"/>
    <w:rsid w:val="004311C2"/>
    <w:rsid w:val="00440EEC"/>
    <w:rsid w:val="00461F17"/>
    <w:rsid w:val="00522516"/>
    <w:rsid w:val="00550A13"/>
    <w:rsid w:val="005530F2"/>
    <w:rsid w:val="00591442"/>
    <w:rsid w:val="006335E9"/>
    <w:rsid w:val="00686073"/>
    <w:rsid w:val="00703E2A"/>
    <w:rsid w:val="0073423F"/>
    <w:rsid w:val="007407C2"/>
    <w:rsid w:val="007445CA"/>
    <w:rsid w:val="00791546"/>
    <w:rsid w:val="007E0B91"/>
    <w:rsid w:val="0088174C"/>
    <w:rsid w:val="008F23D4"/>
    <w:rsid w:val="00922497"/>
    <w:rsid w:val="00924B62"/>
    <w:rsid w:val="00925E59"/>
    <w:rsid w:val="009A6B5D"/>
    <w:rsid w:val="009E7FA4"/>
    <w:rsid w:val="00A92FFE"/>
    <w:rsid w:val="00AD204D"/>
    <w:rsid w:val="00B33054"/>
    <w:rsid w:val="00B54B0B"/>
    <w:rsid w:val="00B84614"/>
    <w:rsid w:val="00B85BE0"/>
    <w:rsid w:val="00BC52EB"/>
    <w:rsid w:val="00BE2ECA"/>
    <w:rsid w:val="00BF6987"/>
    <w:rsid w:val="00C6521E"/>
    <w:rsid w:val="00CA65D8"/>
    <w:rsid w:val="00CE2883"/>
    <w:rsid w:val="00CF0197"/>
    <w:rsid w:val="00D20B15"/>
    <w:rsid w:val="00DD7CFE"/>
    <w:rsid w:val="00E306DC"/>
    <w:rsid w:val="00E60EFF"/>
    <w:rsid w:val="00E90DA4"/>
    <w:rsid w:val="00E90EBC"/>
    <w:rsid w:val="00ED2BC6"/>
    <w:rsid w:val="00ED3A5B"/>
    <w:rsid w:val="00ED78C3"/>
    <w:rsid w:val="00F109A9"/>
    <w:rsid w:val="00F4468C"/>
    <w:rsid w:val="00F51BC6"/>
    <w:rsid w:val="00FA1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CEF9"/>
  <w15:chartTrackingRefBased/>
  <w15:docId w15:val="{8D4C7DB3-10A0-49CF-83B8-18A72D8F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61F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61F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61F1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61F1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61F1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61F1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1F1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1F1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1F1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1F1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61F1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61F1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61F1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61F1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61F1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1F1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1F1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1F17"/>
    <w:rPr>
      <w:rFonts w:eastAsiaTheme="majorEastAsia" w:cstheme="majorBidi"/>
      <w:color w:val="272727" w:themeColor="text1" w:themeTint="D8"/>
    </w:rPr>
  </w:style>
  <w:style w:type="paragraph" w:styleId="KonuBal">
    <w:name w:val="Title"/>
    <w:basedOn w:val="Normal"/>
    <w:next w:val="Normal"/>
    <w:link w:val="KonuBalChar"/>
    <w:uiPriority w:val="10"/>
    <w:qFormat/>
    <w:rsid w:val="00461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1F1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1F1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1F1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1F1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1F17"/>
    <w:rPr>
      <w:i/>
      <w:iCs/>
      <w:color w:val="404040" w:themeColor="text1" w:themeTint="BF"/>
    </w:rPr>
  </w:style>
  <w:style w:type="paragraph" w:styleId="ListeParagraf">
    <w:name w:val="List Paragraph"/>
    <w:basedOn w:val="Normal"/>
    <w:uiPriority w:val="34"/>
    <w:qFormat/>
    <w:rsid w:val="00461F17"/>
    <w:pPr>
      <w:ind w:left="720"/>
      <w:contextualSpacing/>
    </w:pPr>
  </w:style>
  <w:style w:type="character" w:styleId="GlVurgulama">
    <w:name w:val="Intense Emphasis"/>
    <w:basedOn w:val="VarsaylanParagrafYazTipi"/>
    <w:uiPriority w:val="21"/>
    <w:qFormat/>
    <w:rsid w:val="00461F17"/>
    <w:rPr>
      <w:i/>
      <w:iCs/>
      <w:color w:val="2F5496" w:themeColor="accent1" w:themeShade="BF"/>
    </w:rPr>
  </w:style>
  <w:style w:type="paragraph" w:styleId="GlAlnt">
    <w:name w:val="Intense Quote"/>
    <w:basedOn w:val="Normal"/>
    <w:next w:val="Normal"/>
    <w:link w:val="GlAlntChar"/>
    <w:uiPriority w:val="30"/>
    <w:qFormat/>
    <w:rsid w:val="00461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61F17"/>
    <w:rPr>
      <w:i/>
      <w:iCs/>
      <w:color w:val="2F5496" w:themeColor="accent1" w:themeShade="BF"/>
    </w:rPr>
  </w:style>
  <w:style w:type="character" w:styleId="GlBavuru">
    <w:name w:val="Intense Reference"/>
    <w:basedOn w:val="VarsaylanParagrafYazTipi"/>
    <w:uiPriority w:val="32"/>
    <w:qFormat/>
    <w:rsid w:val="00461F17"/>
    <w:rPr>
      <w:b/>
      <w:bCs/>
      <w:smallCaps/>
      <w:color w:val="2F5496" w:themeColor="accent1" w:themeShade="BF"/>
      <w:spacing w:val="5"/>
    </w:rPr>
  </w:style>
  <w:style w:type="paragraph" w:styleId="NormalWeb">
    <w:name w:val="Normal (Web)"/>
    <w:basedOn w:val="Normal"/>
    <w:uiPriority w:val="99"/>
    <w:semiHidden/>
    <w:unhideWhenUsed/>
    <w:rsid w:val="0073423F"/>
    <w:rPr>
      <w:rFonts w:ascii="Times New Roman" w:hAnsi="Times New Roman" w:cs="Times New Roman"/>
      <w:sz w:val="24"/>
      <w:szCs w:val="24"/>
    </w:rPr>
  </w:style>
  <w:style w:type="paragraph" w:styleId="stBilgi">
    <w:name w:val="header"/>
    <w:basedOn w:val="Normal"/>
    <w:link w:val="stBilgiChar"/>
    <w:uiPriority w:val="99"/>
    <w:unhideWhenUsed/>
    <w:rsid w:val="0079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1546"/>
  </w:style>
  <w:style w:type="paragraph" w:styleId="AltBilgi">
    <w:name w:val="footer"/>
    <w:basedOn w:val="Normal"/>
    <w:link w:val="AltBilgiChar"/>
    <w:uiPriority w:val="99"/>
    <w:unhideWhenUsed/>
    <w:rsid w:val="0079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1546"/>
  </w:style>
  <w:style w:type="table" w:styleId="TabloKlavuzu">
    <w:name w:val="Table Grid"/>
    <w:basedOn w:val="NormalTablo"/>
    <w:uiPriority w:val="39"/>
    <w:rsid w:val="00881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88174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ralkYok">
    <w:name w:val="No Spacing"/>
    <w:link w:val="AralkYokChar"/>
    <w:uiPriority w:val="1"/>
    <w:qFormat/>
    <w:rsid w:val="001A4AC3"/>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1A4AC3"/>
    <w:rPr>
      <w:rFonts w:eastAsiaTheme="minorEastAsia"/>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2331</Words>
  <Characters>13289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ŞENER TAPLAK</dc:creator>
  <cp:keywords/>
  <dc:description/>
  <cp:lastModifiedBy>AYŞE ŞENER TAPLAK</cp:lastModifiedBy>
  <cp:revision>2</cp:revision>
  <dcterms:created xsi:type="dcterms:W3CDTF">2026-03-06T06:52:00Z</dcterms:created>
  <dcterms:modified xsi:type="dcterms:W3CDTF">2026-03-06T06:52:00Z</dcterms:modified>
</cp:coreProperties>
</file>